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EF7" w:rsidRPr="00492EF7" w:rsidRDefault="00492EF7" w:rsidP="00492EF7">
      <w:pPr>
        <w:tabs>
          <w:tab w:val="left" w:pos="7209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2E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казенное дошкольное образовательное учреждение</w:t>
      </w:r>
    </w:p>
    <w:p w:rsidR="00492EF7" w:rsidRPr="00492EF7" w:rsidRDefault="00492EF7" w:rsidP="00492EF7">
      <w:pPr>
        <w:tabs>
          <w:tab w:val="left" w:pos="7209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2E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комбинированного вида «Аленький цветочек»</w:t>
      </w: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Default="00492EF7" w:rsidP="00492E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  <w:t>Консультация для родителей</w:t>
      </w:r>
    </w:p>
    <w:p w:rsidR="00492EF7" w:rsidRPr="00492EF7" w:rsidRDefault="00492EF7" w:rsidP="00492E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492EF7" w:rsidRPr="000A1EDD" w:rsidRDefault="00561ECA" w:rsidP="00492EF7">
      <w:pPr>
        <w:pStyle w:val="1"/>
        <w:spacing w:before="0" w:beforeAutospacing="0" w:after="0" w:afterAutospacing="0"/>
        <w:jc w:val="center"/>
      </w:pPr>
      <w:r>
        <w:t>Адаптация в ясельной группе</w:t>
      </w:r>
    </w:p>
    <w:p w:rsidR="00492EF7" w:rsidRPr="00492EF7" w:rsidRDefault="00492EF7" w:rsidP="00492EF7">
      <w:pPr>
        <w:tabs>
          <w:tab w:val="left" w:pos="7209"/>
        </w:tabs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2E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Составила:</w:t>
      </w: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2E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 </w:t>
      </w:r>
      <w:proofErr w:type="gramStart"/>
      <w:r w:rsidRPr="00492E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Бугаева</w:t>
      </w:r>
      <w:proofErr w:type="gramEnd"/>
      <w:r w:rsidRPr="00492E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 Д.</w:t>
      </w: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2EF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0E8032F" wp14:editId="4FCEDFAA">
            <wp:simplePos x="0" y="0"/>
            <wp:positionH relativeFrom="column">
              <wp:posOffset>1784985</wp:posOffset>
            </wp:positionH>
            <wp:positionV relativeFrom="paragraph">
              <wp:posOffset>96520</wp:posOffset>
            </wp:positionV>
            <wp:extent cx="2553335" cy="196024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2EF7" w:rsidRPr="00492EF7" w:rsidRDefault="00492EF7" w:rsidP="00492EF7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2E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Кодинск </w:t>
      </w:r>
    </w:p>
    <w:p w:rsidR="00492EF7" w:rsidRPr="00492EF7" w:rsidRDefault="00561ECA" w:rsidP="00492EF7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2014</w:t>
      </w:r>
      <w:bookmarkStart w:id="0" w:name="_GoBack"/>
      <w:bookmarkEnd w:id="0"/>
    </w:p>
    <w:p w:rsidR="00F818BF" w:rsidRDefault="00F818BF" w:rsidP="00492EF7">
      <w:pPr>
        <w:pStyle w:val="1"/>
        <w:spacing w:before="0" w:beforeAutospacing="0" w:after="0" w:afterAutospacing="0"/>
        <w:rPr>
          <w:bCs w:val="0"/>
          <w:color w:val="111111"/>
          <w:kern w:val="0"/>
          <w:sz w:val="28"/>
          <w:szCs w:val="28"/>
        </w:rPr>
      </w:pPr>
    </w:p>
    <w:p w:rsidR="00492EF7" w:rsidRDefault="00492EF7" w:rsidP="00492EF7">
      <w:pPr>
        <w:pStyle w:val="1"/>
        <w:spacing w:before="0" w:beforeAutospacing="0" w:after="0" w:afterAutospacing="0"/>
      </w:pPr>
    </w:p>
    <w:p w:rsidR="00FE26D8" w:rsidRPr="000A1EDD" w:rsidRDefault="00FE26D8" w:rsidP="000A1EDD">
      <w:pPr>
        <w:pStyle w:val="1"/>
        <w:spacing w:before="0" w:beforeAutospacing="0" w:after="0" w:afterAutospacing="0"/>
        <w:jc w:val="center"/>
      </w:pPr>
      <w:r w:rsidRPr="000A1EDD">
        <w:t>Адаптация в ясельной группе.</w:t>
      </w:r>
    </w:p>
    <w:p w:rsidR="00FE26D8" w:rsidRPr="000A1EDD" w:rsidRDefault="00C43144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Адаптация (от лат</w:t>
      </w:r>
      <w:proofErr w:type="gramStart"/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риспособляю») – это сложный процесс приспособления организма к новой обстановке т. е. детский сад Закономерности адаптации</w:t>
      </w: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E26D8" w:rsidRPr="000A1EDD" w:rsidRDefault="00C43144" w:rsidP="000A1ED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о 2-3 лет ребенок не испытывает потребности общения со сверстниками, она пока не сформировалась. В этом возрасте взрослый выступает для ребенка как партнер по игре, образец для подражания и удовлетворяет потребность ребенка в доброжелательном внимании и сотрудничестве. Сверстники этого дать не могут, поскольку сами нуждаются в том же. Поэтому нормальный ребенок не может быстро адаптироваться к яслям, поскольку сильно привязан к матери, и ее исчезновение вызывает бурный протест ребенка, особенно если он впечатлительный и эмоционально чувствительный;</w:t>
      </w:r>
    </w:p>
    <w:p w:rsidR="00FE26D8" w:rsidRPr="000A1EDD" w:rsidRDefault="00C43144" w:rsidP="000A1ED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2-3 лет испытывают страхи перед незнакомыми людьми и новыми ситуациями общения, что как раз и проявляется в полной мере в яслях. Эти страхи — одна из причин затрудненной адаптации ребенка к яслям. Нередко боязнь новых людей и ситуаций в яслях приводит тому, что ребенок становится более возбудимым, ранимым, обидчивым, плаксивым, он чаще болеет, т. к. стресс истощает защитные силы организма. Таким образом, чем более развита эмоциональная связь с матерью, тем труднее будет проходить адаптация. К сожалению, проблемы адаптации могут преодолеть не все дети, что может привести к развитию невроза у ребенка.</w:t>
      </w:r>
    </w:p>
    <w:p w:rsidR="00FE26D8" w:rsidRPr="000A1EDD" w:rsidRDefault="00C43144" w:rsidP="000A1ED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адаптация к яслям или детскому саду не произошла в течение 1 года и более, то это сигнал родителям, что с ребенком не все в порядке и нужно обратиться к специалисту. По наблюдениям психологов средний срок адаптации в норме составляет: в яслях — 7-10 дней, в детском саду в 3 года — 2-3 недели, в старшем дошкольном возрасте — 1 месяц. Конечно, каждый ребенок по-разному реагирует на новую ситуацию, однако, есть и общие черты. Всегда нелегко привыкают к детскому саду или яслям единственные в семье дети, особенно чрезмерно опекаемые, зависимые от матери, привыкшие к исключительному вниманию, неуверенные в себе.</w:t>
      </w:r>
    </w:p>
    <w:p w:rsidR="00FE26D8" w:rsidRPr="000A1EDD" w:rsidRDefault="00C43144" w:rsidP="000A1ED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 в детском саду. Режим в жизни ребенка чрезвычайно важен, и резкая его смена – это, безусловно, дополнительный стресс. Узнайте режим вашего садика и начинайте постепенно вводить его дома, адаптировать к нему ребенка. Хорошо, если вы сделали это за месяц-полтора до того, как малыш впервые окажется в саду. Также ребенок хорошо должен высыпаться ночью. Недосыпание нередко является причиной невротических состояний, характеризующихся плаксивостью, ослаблением внимания, памяти. В этих случаях дети становятся возбужденными или, наоборот, вялыми.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Адаптационный период считается законченным, если: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Ребенок ест с аппетитом;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Быстро засыпает, вовремя просыпается;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Эмоционально общается с окружающими.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Играет.</w:t>
      </w:r>
    </w:p>
    <w:p w:rsidR="00FE26D8" w:rsidRPr="000A1EDD" w:rsidRDefault="00424B8C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Сгладить адаптационный период помогут игры, направленные на эмоциональное взаимодействие ребенка </w:t>
      </w:r>
      <w:proofErr w:type="gramStart"/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Эмоциональное общение возникает на основе совместных действий, сопровождаемых улыбкой, ласковой интонацией, проявлением заботы к каждому малышу.</w:t>
      </w:r>
    </w:p>
    <w:p w:rsidR="00FE26D8" w:rsidRPr="000A1EDD" w:rsidRDefault="00424B8C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игр</w:t>
      </w:r>
      <w:r w:rsid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наладить доверительные отношения с каждым ребенком, подарить минуты радости малышам, вызвать положительное отношение к детскому саду.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 в адаптационный период с детьми 1.5 – 3 лет.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«Ладушки»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около воспитателя врассыпную или сидят на стульчиках по кругу. Воспитатель поет песенку и одновременно инсценирует свое пение жестами, побуждая малышей к активным действиям.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- Ладушки, ладушки.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показывает ладошки)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были?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бабушки!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(вращает кистями)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Испекла нам бабушка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(хлопает в ладоши)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Сладкие 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оладушки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Маслом поливала,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Деток угощала.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 два, Оле два,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(раздает «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оладушки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детям)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Ване два, Тане два.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дала!</w:t>
      </w:r>
    </w:p>
    <w:p w:rsidR="00424B8C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(показывает в руках два «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оладушка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игры воспитатель готовит корзиночку с «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оладушками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» это могут быть кольца от пирамидки, по два на каждого малыша.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Игра «Нежно гладим мы </w:t>
      </w:r>
      <w:proofErr w:type="gramStart"/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зверят</w:t>
      </w:r>
      <w:proofErr w:type="gramEnd"/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 (текст А. В. </w:t>
      </w:r>
      <w:proofErr w:type="spellStart"/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Головчак</w:t>
      </w:r>
      <w:proofErr w:type="spellEnd"/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Малыши сидят на ковре, в руках у каждого резиновая игрушка-пищалка.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произносит текст и выполняет движения: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Нежно гладим мы 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(ладошкой гладит игрушку 8 раз)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зверята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пищат.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Попищим</w:t>
      </w:r>
      <w:proofErr w:type="spell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поскорей,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(сжимает игрушку 8 раз).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«Веселые платочки»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(текст И. </w:t>
      </w:r>
      <w:proofErr w:type="spell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Грантовский</w:t>
      </w:r>
      <w:proofErr w:type="spell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 потребуется яркая коробка с отверстиями. Поместите в коробку шелковые платочки, просунув их кончики в прорези-отверстия. Количество платочков должно соответствовать количеству детей.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 обращает внимание на коробку и предлагает каждому ребенку потянуть за один из кончиков. Когда ребенок достанет платочек, похвалите его, порадуйтесь вместе с ним. Предложите поиграть с платочками.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«стойкой», держа в руке по платочку. Воспитатель поет и выполняет движения. Дети наблюдают, по желанию повторяют.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платочки хороши!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(стоят на месте 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протянув вперед руки, размахивает платочком)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попляшем, малыши.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платочек аленький, покружись,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(кружится, держа платочек в поднятой руке)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ребятам маленьким покажись.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платочком помашу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(взмахивает платочком, стоя на месте)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платочком попляшу.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платочек аленький, покружись,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(кружится)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ребятам маленьким покажись.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платочков, ай-ай-ай.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(прячет платочек за спину, поворачивая голову вправо-влево)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платочки, угадай?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платочек аленький, покружись,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(кружится)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ребятам маленьким покажись.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платочки хороши!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(идет к коробке, в которую кладет платочек)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Поплясали малыши.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платочки сложим свои,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умеют милые малыши.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«Привет, </w:t>
      </w:r>
      <w:proofErr w:type="spell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даружок</w:t>
      </w:r>
      <w:proofErr w:type="spell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пока, дружок»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полукругом на стульях, воспитатель с бубном перед ними на расстоянии 3 метров. Воспитатель, подойдя к одному из детей, берет его за руки и выводит на «лужок».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Привет, привет, дружок.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Выходи-ка на лужок.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прыжком, то бочком,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}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раза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Топать, топать каблучком.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ударяет в бубен, малыш топает ножками.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Пока, пока, дружок,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Приди снова на лужок.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машет рукой. Ребенок возвращается на свое место.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 прыжком, то бочком,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Топать, топать каблучком.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ударяет в бубен. Дети, сидя на стульях, топают ножками и машут рукой. Игра повторяется с другим ребенком.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Мишка косолапый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Предложите детям игру в мишку.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Давайте поиграем в косолапого мишку. Я буду читать стишок, а вы повторяйте за мной движения!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косолапый по лесу идет (ходьба вперевалку)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Шишки собирает, песенку поет (делаем движения, словно подбираем с земли шишки)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упала шишка, прямо мишке в лоб! (легонько ударяем ладошкой по лбу)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рассердился и ногою – топ! (делаем сердитое выражение лица и топаем ногой)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Заиньки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Предложите детям игру в зайчиков.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Давайте поиграем в веселых зайчиков. Я буду читать стишок, а вы повторяйте за мной движения!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лесной лужайке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Разбежались зайки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егкий бег)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какие зайки,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Зайки-</w:t>
      </w:r>
      <w:proofErr w:type="spell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побегайки</w:t>
      </w:r>
      <w:proofErr w:type="spell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. (поднимаем ладошки к голове – показываем «ушки»)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 зайчики в кружок, (присели)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Роют лапкой корешок (движение рукой)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какие зайки,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Зайки-</w:t>
      </w:r>
      <w:proofErr w:type="spell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побегайки</w:t>
      </w:r>
      <w:proofErr w:type="spell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(поднимаем ладошки к голове – показываем «ушки»)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Румяные щечки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игра проводится индивидуально. Взрослый просит ребенка показать различные части тела или лица.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Покажи, где у Маши щечки? Покажи, где у Маши носик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?.</w:t>
      </w:r>
      <w:proofErr w:type="gramEnd"/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можно усложнить задание, предлагая ребенку уже не названия, а назначение части лица и тела.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Покажи, чем Маша кушает? Чем Маша ходит? Чем Маша смотрит? Чем Маша слушает?</w:t>
      </w:r>
    </w:p>
    <w:p w:rsidR="00FE26D8" w:rsidRPr="000A1EDD" w:rsidRDefault="00424B8C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Покажи картинку</w:t>
      </w:r>
    </w:p>
    <w:p w:rsidR="00FE26D8" w:rsidRPr="000A1EDD" w:rsidRDefault="00424B8C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предметные картинки по разным темам по количеству детей.</w:t>
      </w:r>
    </w:p>
    <w:p w:rsidR="00FE26D8" w:rsidRPr="000A1EDD" w:rsidRDefault="00424B8C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игра проводится на ковре. Посадите детей в кружок на полу. Разложите перед ними предметные картинки изображением вверх. По очереди просите детей найти и показать нужную картинку.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Смотрите, сколько у нас красивых картинок. Все они разные. Саша покажи кубик. Правильно. Лена, найди и покажи пирамидку. Молодец! Саша покажи куклу. И т. д.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игре можно подбирать картинки из разных темам, а можно смешивать картинки из разных тем. Со временем можно увеличить количество используемых в игре картинок, предлагать детям за один раз найти и показать сразу несколько 2 – 3.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 в адаптационный период с детьми двух – трех лет.</w:t>
      </w:r>
    </w:p>
    <w:p w:rsidR="00FE26D8" w:rsidRPr="000A1EDD" w:rsidRDefault="00FF0575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игр в этот период – формирование эмоционального контакта, доверия детей к воспитателю.</w:t>
      </w:r>
    </w:p>
    <w:p w:rsidR="00FE26D8" w:rsidRPr="000A1EDD" w:rsidRDefault="00FF0575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должен увидеть в воспитателе доброго, всегда готового прийти на помощь человека (как мама) и интересного партнера в игре. Эмоциональное общение возникает на основе совместных действий, сопровождаемых улыбкой интонацией, проявлением заботы к каждому малышу.</w:t>
      </w:r>
    </w:p>
    <w:p w:rsidR="00FE26D8" w:rsidRPr="000A1EDD" w:rsidRDefault="00FF0575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игры должны быть фронтальными, чтобы ни один ребенок не чувствовал себя обделенным вниманием. Инициатором игр всегда выступает взрослый. Игры выбираются с учетом игровых возможностей детей, места проведения и т. д.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Иди ко мне</w:t>
      </w:r>
      <w:r w:rsidR="0096138D"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игры. Взрослый отходит от ребенка на несколько шагов и манит его к себе, ласково приговаривая: «Иди ко мне, 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хороший! » Когда ребенок подходит, воспитатель его обнимает: «Ах, какой ко мне хороший Коля пришел! » Игра повторяется.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Пришел Петрушка</w:t>
      </w:r>
      <w:r w:rsidR="0096138D"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 Петрушка, погремушки.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Воспитатель приносит Петрушку, рассматривает его с детьми.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Петрушка гремит погремушкой, потом раздает погремушки детям. Они вместе с Петрушкой встряхивают погремушками, радуются.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Выдувание мыльных пузырей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игры. Воспитатель на прогулке выдувает мыльные пузыри. Пробует получить пузыри, покачивая трубочкой, 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дуя в нее. Считает, сколько пузырей может удержаться на трубочке за один раз. Пытается поймать на лету все пузыри, пока они не коснулись земли. Наступает на мыльный пузырь и удивленно спрашивает у детей, куда он пропал. Затем учит каждого ребенка выдувать пузыри.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(Напрягать мышцы рта очень полезно для развития речи.)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Хоровод</w:t>
      </w:r>
      <w:r w:rsidR="0096138D"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Воспитатель держит ребенка за руки и ходит по кругу, приговаривая: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розовых кустов,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травок и цветов,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Кружим, кружим хоровод.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того мы закружились,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 землю повалились.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БУХ!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произнесении последней фразы оба «падают» на землю.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игры: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розовых кустов,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травок и цветов,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Водим, водим хоровод.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заканчиваем круг,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прыгаем мы вдруг.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ГЕЙ!</w:t>
      </w:r>
    </w:p>
    <w:p w:rsidR="0096138D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и ребенок вместе подпрыгивают.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Покружимся</w:t>
      </w:r>
      <w:r w:rsidR="0096138D"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 Два игрушечных мишки.</w:t>
      </w:r>
    </w:p>
    <w:p w:rsidR="00FE26D8" w:rsidRPr="000A1EDD" w:rsidRDefault="00FF0575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Воспитатель берет мишку, крепко прижимает его к себе и кружится с ним. Дает другого мишку малышу и просит также покружиться, прижимая к себе игрушку.</w:t>
      </w:r>
    </w:p>
    <w:p w:rsidR="00FE26D8" w:rsidRPr="000A1EDD" w:rsidRDefault="00FF0575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взрослый читает стишок и действует в соответствии с его содержанием. Ребенок вслед за ним выполняет те же движения.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кружусь, кружусь, кружусь,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остановлюсь.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Быстро-быстро покружусь,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Тихо-тихо покружусь,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кружусь, кружусь, кружусь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землю повалюсь!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Прячем мишку</w:t>
      </w:r>
      <w:r w:rsidR="0096138D"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Воспитатель прячет знакомую ребенку большую игрушку (например, медведя) так, чтобы она немного была видна. Говоря: «Где мишка? », ищет его вместе с ребенком. Когда малыш найдет игрушку, взрослый прячет ее так, чтобы искать было сложнее. После игры с мишкой прячется сам воспитатель, громко произнося «ку-ку! » Когда ребенок найдет его, он перебегает и прячется в другом месте. В конце игры взрослый предлагает спрятаться ребенку.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Поезд</w:t>
      </w:r>
      <w:r w:rsidR="0096138D"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игры. Воспитатель предлагает поиграть в «поезд»: «Я – паровоз, а вы – вагончики». Дети встают в колонну друг за другом, держась за одежду впереди 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стоящего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. «Поехали», - говорит взрослый, и все начинают двигаться, приговаривая: «Чу-чу-чу». Воспитатель ведет поезд в одном направлении, затем в другом, потом замедляет ход, останавливается и говорит: «Остановка». Через некоторое время поезд опять отправляется в путь.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игра способствует отработке основных движений – бега и ходьбы.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Догонялки (проводится с двумя-тремя детьми)</w:t>
      </w:r>
    </w:p>
    <w:p w:rsidR="0096138D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Кукла, знакомая детям по игре «Хоровод с куклой», говорит, что хочет поиграть в догонялки. Воспитатель побуждает детей убегать от куклы, прятаться за ширму, кукла их догоняет, ищет, радуется, что нашла, обнимает: «Вот мои ребятки».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Солнечные зайчики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 Маленькое зеркальце.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Воспитатель зеркалом пускает солнечных зайчиков и говорит при этом: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Солнечные зайчики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Играют на стене.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Помани их пальчиком,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бегут к тебе!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сигналу «Лови зайчика! » дети пытаются его поймать.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 можно повторить 2-3 раза.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 собачкой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 Игрушечная собачка.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Воспитатель держит в руках собачку и говорит: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Гав-гав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! Кто там?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песик в гости к нам.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собачку ставлю на пол.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Дай, собачка, Пете лапу!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подходит с собачкой к ребенку, имя которого названо, предлагает взять ее за лапу, покормить. Приносят миску с воображаемой едой, собачка «ест суп», «лает», говорит ребенку «спасибо! »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повторении игры воспитатель называет имя другого ребенка.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особом внимании и индивидуальном подходе нуждаются робкие, застенчивые дети, чувствующие себя дискомфортно в группе. Облегчить их душевное состояние, поднять настроение можно «пальчиковыми» играми. Кроме того, эти игры обучают согласованности и координации движений.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Кто в кулачке?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Воспитатель раскрывает кисти рук и шевелит пальцами. Затем плотно сжимает кулаки таким образом, чтобы большие пальцы оказались внутри. Показывает ребенку несколько раз, как это сделать, и просит его повторить. Возможно, придется помочь ему убрать большой палец в кулак.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 стишок и вместе с ребенком выполняет движения.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залез ко мне в кулачок?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Это, может быть, сверчок? (Сжать пальцы в кулак.)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ну-ка, вылезай!</w:t>
      </w:r>
    </w:p>
    <w:p w:rsidR="0096138D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пальчик? Ай-ай-ай! (</w:t>
      </w:r>
      <w:r w:rsid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Выставить вперед большой палец.</w:t>
      </w:r>
    </w:p>
    <w:p w:rsidR="0096138D" w:rsidRPr="000A1EDD" w:rsidRDefault="0096138D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с кистями рук.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(Выполняя движения, воспитатель просит ребенка повторить их.) Взрослый опускает пальцы вниз и шевелит ими – это» струи дождя».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Складывает пальцы каждой руки колечком и прикладывает к глазам, изображая бинокль. Рисует пальцем – «кисточкой» кружки на щеках, проводит сверху вниз линию по его носу и делает пятнышко на подбородке. Стучит кулаком о кулак, хлопает в ладоши. Чередуя такие действия, воспитатель создает определенную последовательность звуков, например: стук-стук, стук-хлоп, стук-стук-хлоп, стук-хлоп-хлоп и т. п.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Приведенные ниже игры не только ободрят 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робкого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развеселят плачущего, но и успокоят слишком расшалившегося, переключат внимание и помогут расслабиться рассерженному, агрессивному, ребенку.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Покатаемся на лошадке.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 Лошадка-качалка (если лошадки нет, можно посадить ребенка на колени)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игры. Воспитатель сажает ребенка на лошадку-качалку и говорит: «Маша едет на лошадке, (произносит тихим голосом) </w:t>
      </w:r>
      <w:proofErr w:type="spell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нно-нно</w:t>
      </w:r>
      <w:proofErr w:type="spell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повторяет тихо: «</w:t>
      </w:r>
      <w:proofErr w:type="spell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Нно-нно</w:t>
      </w:r>
      <w:proofErr w:type="spell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Взрослый: «Чтобы лошадка бежала быстрее, громко скажи ей: «</w:t>
      </w:r>
      <w:proofErr w:type="spell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Нно-нно</w:t>
      </w:r>
      <w:proofErr w:type="spell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беги, лошадка! » (Сильнее раскачивает ребенка.) Малыш повторяет фразу вместе с воспитателем, затем самостоятельно. Взрослый добивается, чтобы ребенок произносил звук «н» протяжно, а все звукосочетание - громко и четко.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Подуй на шарик, подуй на вертушку.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Материал. Воздушный шарик, вертушка.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На уровне лица ребенка подвешивается воздушный шарик, а перед ним на стол кладут вертушку. Воспитатель показывает, как надо дуть на воздушный шарик, чтобы он высоко взлетал, и предлагает ребенку повторить действие. Затем взрослый дует на вертушку, чтобы она завертелась, ребенок повторяет.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Забава с увеличительным стеклом</w:t>
      </w: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 Увеличительное стекло (предпочтительно пластмассовое)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На прогулке воспитатель дает ребенку травинку. Показывает, как смотреть на нее через лупу. Предлагает ребенку посмотреть сквозь увеличительное стекло на пальцы и ногти – это обычно зачаровывает малыша. Прогуливаясь по участку, можно исследовать цветок или кору дерева, рассмотреть кусочек земли: нет ли там насекомых и т. д.</w:t>
      </w:r>
    </w:p>
    <w:p w:rsidR="00FF0575" w:rsidRPr="000A1EDD" w:rsidRDefault="00FF0575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575" w:rsidRPr="000A1EDD" w:rsidRDefault="00FF0575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Вместе с мишкой.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 Игрушечный медвежонок.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Воспитатель беседует «на равных» с мишкой и ребенком, например: «Катя, тебе нравится пить из чашки? », «Миша, нравится тебе пить из чашки? » Делает вид, что поит мишку чаем. Затем проделывает с мишкой другие манипуляции.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с куклой.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 Кукла.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игры. 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ребенку его любимую куклу (или мягкую игрушку, попросите показать, где у куклы голова, уши, ноги, живот и т. д.</w:t>
      </w:r>
      <w:proofErr w:type="gramEnd"/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Соберем игрушки.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игры. Пригласите ребенка помочь вам собрать разбросанные игрушки, в которые он играл. Сядьте рядом с малышом, дайте в руки игрушку и вместе с ним положите ее в коробку. Затем дайте другую игрушку и попросите самостоятельно положить ее в коробку. Пока вы складываете игрушки, напевайте что-нибудь вроде: «Мы игрушки собираем, мы игрушки собираем! </w:t>
      </w:r>
      <w:proofErr w:type="spell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</w:t>
      </w:r>
      <w:proofErr w:type="spell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-ля-ля, </w:t>
      </w:r>
      <w:proofErr w:type="spell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</w:t>
      </w:r>
      <w:proofErr w:type="spell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-ля-ля, их на место убираем».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двух-трехлетнего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еще не испытывают потребности в общении со сверстниками. Они могут с интересом наблюдать друг за другом, прыгать, взявшись за руки, и при этом оставаться совершенно равнодушными к состоянию и настроению другого ребенка. Взрослый должен научить их общаться, и основы такого общения закладываются именно в адаптационный период.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Передай колокольчик.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 Колокольчик.</w:t>
      </w:r>
    </w:p>
    <w:p w:rsidR="00FF0575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Дети сидят на стульях полукругом. В центре стоит воспитатель с колокольчиком в руках. Он звонит в колокольчик и говорит: «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кого я позову, будет звонить в колокольчик. Таня, иди, возьми колокольчик». Девочка становится на место взрослого, звонит в колокольчик и приглашает другого ребенка, называя его по имени (или показывая рукой)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Зайка</w:t>
      </w:r>
      <w:proofErr w:type="gramStart"/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proofErr w:type="spell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игры. Дети, взявшись за руки, вместе с воспитателем ходят по кругу. Один ребено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«зайка» - сидит в кругу на стуле («спит»). Педагог поет песенку: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Зайка, зайка, что с тобой?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сидишь совсем больной.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не хочешь поиграть,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нами вместе поплясать.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Зайка, зайка, попляши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другого отыщи.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этих слов дети останавливаются и хлопают в ладоши. «Зайка» встает и выбирает ребенка, называя его по имени, а сам встает в круг.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Позови.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 Мяч.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Дети сидят на стульях. Воспитатель рассматривает вместе с ними новый яркий мяч. Вызывает одного ребенка и предлагает поиграть – покатать мяч друг другу. Затем говорит: «Я играла с Колей. Коля, с кем ты хочешь играть? Позови». Мальчик зовет: «Вова, иди играть». После игры Коля садится на место, а Вова зовет следующего ребенка.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Сгладить адаптационный период помогут физические упражнения и игры, которые можно проводить по несколько раз в день. Также следует создавать условия для самостоятельных упражнений: предлагать малышам каталки, машинки, мячи.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Мяч в </w:t>
      </w:r>
      <w:proofErr w:type="spellStart"/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кругу</w:t>
      </w:r>
      <w:proofErr w:type="gramStart"/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proofErr w:type="spell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игры. Дети (8-10 человек) садятся на пол в круг и прокатывают мяч друг другу. Воспитатель, показывает, как отталкивать мяч двумя руками, чтобы он катился в нужном направлении.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дальше и выше.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 Яркий мяч.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Ребенок сидит. Воспитатель, стоя на некотором расстоянии, бросает ему мяч и приговаривает: «Бросим дальше, бросим выше». Малыш ловит мяч.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Бегом к дереву.</w:t>
      </w:r>
      <w:r w:rsidR="0096138D"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В двух-трех местах участка – к дереву, к двери, к скамейке – привязаны цветные ленты. Воспитатель говорит ребенку: «Я хочу побежать к дереву». Берет его за руку и бежит вместе с ним. Затем бежит с ребенком в другое, отмеченное лентой место, всякий раз объясняя, что собирается делать. После этого взрослый предлагает малышу самостоятельно побежать к дереву, к двери и т. д. Хвалит ребенка, когда он достигнет места назначения.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топаем ногами.</w:t>
      </w:r>
      <w:r w:rsidR="0096138D"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игры. 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становятся в круг на таком расстоянии друг от друга, чтобы при движении не задевать соседей. Воспитатель вместе с детьми произносит текст медленно, с расстановкой, давая им возможность сделать то, </w:t>
      </w:r>
      <w:r w:rsidR="0096138D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говорится в стихотворении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топаем ногами,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хлопаем руками,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Киваем головой.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руки поднимаем,</w:t>
      </w:r>
    </w:p>
    <w:p w:rsidR="00FE26D8" w:rsidRPr="000A1EDD" w:rsidRDefault="0096138D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руки </w:t>
      </w:r>
      <w:proofErr w:type="spell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опускаем</w:t>
      </w:r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proofErr w:type="spellEnd"/>
      <w:r w:rsidR="00FE26D8"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подаем.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берутся за руки, образуя круг.)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 бегаем кругом.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некоторое время воспитатель говорит: «Стой». Все останавливаются.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Мяч.</w:t>
      </w:r>
      <w:r w:rsidR="0096138D" w:rsidRPr="000A1E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Ребенок изображает мяч, прыгает на месте, а воспитатель, положив на его голову ладонь, приговаривает: «Друг веселый, мячик мой. Всюду, всюду он со мной! Раз, два, три, четыре, пять. Хорошо мне с ним играть! » После этого «мячик» убегает, а взрослый ловит его.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фигурой и центром внимания для двухлетних детей всегда остается взрослый, поэтому они с большим интересом наблюдают за его деятельностью. Если малыши не расположены в данный момент к подвижным играм, можно почитать им сказку или поиграть в спокойные игры.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Литература: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Богуславская З. М., Смирнова Е. О. Развивающие игры для детей младшего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возраста.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Григорьева, Г. Г. Играем с малышами: игры и упражнения для детей раннего возраста.</w:t>
      </w:r>
    </w:p>
    <w:p w:rsidR="00FE26D8" w:rsidRPr="000A1EDD" w:rsidRDefault="00FE26D8" w:rsidP="000A1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Давыдова О. И. Адаптационные группы в ДОУ: метод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A1E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особие.</w:t>
      </w:r>
    </w:p>
    <w:sectPr w:rsidR="00FE26D8" w:rsidRPr="000A1EDD" w:rsidSect="005F6A00">
      <w:footerReference w:type="defaul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FD1" w:rsidRDefault="00C71FD1" w:rsidP="005F6A00">
      <w:pPr>
        <w:spacing w:after="0" w:line="240" w:lineRule="auto"/>
      </w:pPr>
      <w:r>
        <w:separator/>
      </w:r>
    </w:p>
  </w:endnote>
  <w:endnote w:type="continuationSeparator" w:id="0">
    <w:p w:rsidR="00C71FD1" w:rsidRDefault="00C71FD1" w:rsidP="005F6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4461210"/>
      <w:docPartObj>
        <w:docPartGallery w:val="Page Numbers (Bottom of Page)"/>
        <w:docPartUnique/>
      </w:docPartObj>
    </w:sdtPr>
    <w:sdtEndPr/>
    <w:sdtContent>
      <w:p w:rsidR="005F6A00" w:rsidRDefault="005F6A0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1ECA">
          <w:rPr>
            <w:noProof/>
          </w:rPr>
          <w:t>1</w:t>
        </w:r>
        <w:r>
          <w:fldChar w:fldCharType="end"/>
        </w:r>
      </w:p>
    </w:sdtContent>
  </w:sdt>
  <w:p w:rsidR="005F6A00" w:rsidRDefault="005F6A0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FD1" w:rsidRDefault="00C71FD1" w:rsidP="005F6A00">
      <w:pPr>
        <w:spacing w:after="0" w:line="240" w:lineRule="auto"/>
      </w:pPr>
      <w:r>
        <w:separator/>
      </w:r>
    </w:p>
  </w:footnote>
  <w:footnote w:type="continuationSeparator" w:id="0">
    <w:p w:rsidR="00C71FD1" w:rsidRDefault="00C71FD1" w:rsidP="005F6A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95335"/>
    <w:multiLevelType w:val="multilevel"/>
    <w:tmpl w:val="4128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5DD43F9"/>
    <w:multiLevelType w:val="multilevel"/>
    <w:tmpl w:val="E39C5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F572212"/>
    <w:multiLevelType w:val="hybridMultilevel"/>
    <w:tmpl w:val="87F2C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26D8"/>
    <w:rsid w:val="000A1EDD"/>
    <w:rsid w:val="000B084A"/>
    <w:rsid w:val="00424B8C"/>
    <w:rsid w:val="00492EF7"/>
    <w:rsid w:val="00561ECA"/>
    <w:rsid w:val="005F6A00"/>
    <w:rsid w:val="007639A3"/>
    <w:rsid w:val="0096138D"/>
    <w:rsid w:val="00973F98"/>
    <w:rsid w:val="00B522A4"/>
    <w:rsid w:val="00C43144"/>
    <w:rsid w:val="00C71FD1"/>
    <w:rsid w:val="00CC3B41"/>
    <w:rsid w:val="00F818BF"/>
    <w:rsid w:val="00FE26D8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B41"/>
  </w:style>
  <w:style w:type="paragraph" w:styleId="1">
    <w:name w:val="heading 1"/>
    <w:basedOn w:val="a"/>
    <w:link w:val="10"/>
    <w:uiPriority w:val="9"/>
    <w:qFormat/>
    <w:rsid w:val="00FE26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26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E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E26D8"/>
    <w:rPr>
      <w:color w:val="0000FF"/>
      <w:u w:val="single"/>
    </w:rPr>
  </w:style>
  <w:style w:type="character" w:customStyle="1" w:styleId="apple-converted-space">
    <w:name w:val="apple-converted-space"/>
    <w:basedOn w:val="a0"/>
    <w:rsid w:val="00FE26D8"/>
  </w:style>
  <w:style w:type="paragraph" w:styleId="a5">
    <w:name w:val="Balloon Text"/>
    <w:basedOn w:val="a"/>
    <w:link w:val="a6"/>
    <w:uiPriority w:val="99"/>
    <w:semiHidden/>
    <w:unhideWhenUsed/>
    <w:rsid w:val="00FE2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6D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4314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F6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6A00"/>
  </w:style>
  <w:style w:type="paragraph" w:styleId="aa">
    <w:name w:val="footer"/>
    <w:basedOn w:val="a"/>
    <w:link w:val="ab"/>
    <w:uiPriority w:val="99"/>
    <w:unhideWhenUsed/>
    <w:rsid w:val="005F6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6A00"/>
  </w:style>
  <w:style w:type="paragraph" w:customStyle="1" w:styleId="headline">
    <w:name w:val="headline"/>
    <w:basedOn w:val="a"/>
    <w:rsid w:val="00F81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3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96527">
                          <w:marLeft w:val="51"/>
                          <w:marRight w:val="5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721196">
                              <w:marLeft w:val="0"/>
                              <w:marRight w:val="0"/>
                              <w:marTop w:val="0"/>
                              <w:marBottom w:val="10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7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161715">
                                      <w:marLeft w:val="0"/>
                                      <w:marRight w:val="0"/>
                                      <w:marTop w:val="51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200278">
                                      <w:marLeft w:val="0"/>
                                      <w:marRight w:val="0"/>
                                      <w:marTop w:val="51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750715">
                                  <w:marLeft w:val="0"/>
                                  <w:marRight w:val="0"/>
                                  <w:marTop w:val="153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975356">
                                  <w:marLeft w:val="0"/>
                                  <w:marRight w:val="0"/>
                                  <w:marTop w:val="153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94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894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15779">
                                  <w:marLeft w:val="71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" w:color="BBBFC4"/>
                                    <w:left w:val="single" w:sz="4" w:space="2" w:color="BBBFC4"/>
                                    <w:bottom w:val="single" w:sz="4" w:space="1" w:color="BBBFC4"/>
                                    <w:right w:val="single" w:sz="4" w:space="2" w:color="BBBFC4"/>
                                  </w:divBdr>
                                </w:div>
                                <w:div w:id="37705288">
                                  <w:marLeft w:val="0"/>
                                  <w:marRight w:val="0"/>
                                  <w:marTop w:val="102"/>
                                  <w:marBottom w:val="0"/>
                                  <w:divBdr>
                                    <w:top w:val="single" w:sz="4" w:space="0" w:color="D1F1FC"/>
                                    <w:left w:val="single" w:sz="4" w:space="0" w:color="D1F1FC"/>
                                    <w:bottom w:val="single" w:sz="4" w:space="0" w:color="D1F1FC"/>
                                    <w:right w:val="single" w:sz="4" w:space="0" w:color="D1F1FC"/>
                                  </w:divBdr>
                                  <w:divsChild>
                                    <w:div w:id="2055034578">
                                      <w:marLeft w:val="0"/>
                                      <w:marRight w:val="102"/>
                                      <w:marTop w:val="0"/>
                                      <w:marBottom w:val="0"/>
                                      <w:divBdr>
                                        <w:top w:val="single" w:sz="2" w:space="1" w:color="009FD9"/>
                                        <w:left w:val="single" w:sz="2" w:space="1" w:color="009FD9"/>
                                        <w:bottom w:val="single" w:sz="2" w:space="1" w:color="009FD9"/>
                                        <w:right w:val="single" w:sz="2" w:space="1" w:color="009FD9"/>
                                      </w:divBdr>
                                    </w:div>
                                    <w:div w:id="98011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49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35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290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9830286">
                                      <w:marLeft w:val="0"/>
                                      <w:marRight w:val="255"/>
                                      <w:marTop w:val="0"/>
                                      <w:marBottom w:val="51"/>
                                      <w:divBdr>
                                        <w:top w:val="single" w:sz="4" w:space="3" w:color="D1F1FC"/>
                                        <w:left w:val="single" w:sz="4" w:space="3" w:color="D1F1FC"/>
                                        <w:bottom w:val="single" w:sz="4" w:space="3" w:color="D1F1FC"/>
                                        <w:right w:val="single" w:sz="4" w:space="3" w:color="D1F1FC"/>
                                      </w:divBdr>
                                      <w:divsChild>
                                        <w:div w:id="978806055">
                                          <w:marLeft w:val="0"/>
                                          <w:marRight w:val="0"/>
                                          <w:marTop w:val="51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3954101">
                                      <w:marLeft w:val="0"/>
                                      <w:marRight w:val="255"/>
                                      <w:marTop w:val="0"/>
                                      <w:marBottom w:val="51"/>
                                      <w:divBdr>
                                        <w:top w:val="single" w:sz="4" w:space="3" w:color="D1F1FC"/>
                                        <w:left w:val="single" w:sz="4" w:space="3" w:color="D1F1FC"/>
                                        <w:bottom w:val="single" w:sz="4" w:space="3" w:color="D1F1FC"/>
                                        <w:right w:val="single" w:sz="4" w:space="3" w:color="D1F1FC"/>
                                      </w:divBdr>
                                    </w:div>
                                  </w:divsChild>
                                </w:div>
                                <w:div w:id="47475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8859">
                              <w:marLeft w:val="0"/>
                              <w:marRight w:val="0"/>
                              <w:marTop w:val="0"/>
                              <w:marBottom w:val="10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448249">
                                  <w:marLeft w:val="0"/>
                                  <w:marRight w:val="0"/>
                                  <w:marTop w:val="0"/>
                                  <w:marBottom w:val="1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9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79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239652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7106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17292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064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123394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464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274413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272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593240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9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1230513">
                          <w:marLeft w:val="51"/>
                          <w:marRight w:val="5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594232">
                              <w:marLeft w:val="0"/>
                              <w:marRight w:val="0"/>
                              <w:marTop w:val="0"/>
                              <w:marBottom w:val="10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73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522994">
                              <w:marLeft w:val="0"/>
                              <w:marRight w:val="0"/>
                              <w:marTop w:val="0"/>
                              <w:marBottom w:val="10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3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6465505">
                              <w:marLeft w:val="0"/>
                              <w:marRight w:val="0"/>
                              <w:marTop w:val="0"/>
                              <w:marBottom w:val="10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3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528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27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8" w:color="auto"/>
                                    <w:bottom w:val="none" w:sz="0" w:space="0" w:color="auto"/>
                                    <w:right w:val="none" w:sz="0" w:space="8" w:color="auto"/>
                                  </w:divBdr>
                                </w:div>
                                <w:div w:id="256913469">
                                  <w:marLeft w:val="0"/>
                                  <w:marRight w:val="0"/>
                                  <w:marTop w:val="0"/>
                                  <w:marBottom w:val="1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593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2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8" w:color="auto"/>
                                    <w:bottom w:val="none" w:sz="0" w:space="0" w:color="auto"/>
                                    <w:right w:val="none" w:sz="0" w:space="8" w:color="auto"/>
                                  </w:divBdr>
                                </w:div>
                                <w:div w:id="1121922418">
                                  <w:marLeft w:val="0"/>
                                  <w:marRight w:val="0"/>
                                  <w:marTop w:val="0"/>
                                  <w:marBottom w:val="1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79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8" w:color="auto"/>
                                    <w:bottom w:val="none" w:sz="0" w:space="0" w:color="auto"/>
                                    <w:right w:val="none" w:sz="0" w:space="8" w:color="auto"/>
                                  </w:divBdr>
                                </w:div>
                                <w:div w:id="1139617384">
                                  <w:marLeft w:val="0"/>
                                  <w:marRight w:val="0"/>
                                  <w:marTop w:val="0"/>
                                  <w:marBottom w:val="1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057173">
                                      <w:marLeft w:val="0"/>
                                      <w:marRight w:val="0"/>
                                      <w:marTop w:val="0"/>
                                      <w:marBottom w:val="1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567166">
                                          <w:marLeft w:val="0"/>
                                          <w:marRight w:val="0"/>
                                          <w:marTop w:val="0"/>
                                          <w:marBottom w:val="10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0026183">
                                      <w:marLeft w:val="0"/>
                                      <w:marRight w:val="0"/>
                                      <w:marTop w:val="0"/>
                                      <w:marBottom w:val="1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249611">
                                          <w:marLeft w:val="0"/>
                                          <w:marRight w:val="0"/>
                                          <w:marTop w:val="0"/>
                                          <w:marBottom w:val="10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599975">
                                      <w:marLeft w:val="0"/>
                                      <w:marRight w:val="0"/>
                                      <w:marTop w:val="0"/>
                                      <w:marBottom w:val="1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156430">
                                          <w:marLeft w:val="0"/>
                                          <w:marRight w:val="0"/>
                                          <w:marTop w:val="0"/>
                                          <w:marBottom w:val="10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749129">
                                      <w:marLeft w:val="0"/>
                                      <w:marRight w:val="0"/>
                                      <w:marTop w:val="0"/>
                                      <w:marBottom w:val="1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588101">
                                          <w:marLeft w:val="0"/>
                                          <w:marRight w:val="0"/>
                                          <w:marTop w:val="0"/>
                                          <w:marBottom w:val="10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4719018">
                                      <w:marLeft w:val="0"/>
                                      <w:marRight w:val="0"/>
                                      <w:marTop w:val="0"/>
                                      <w:marBottom w:val="1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258086">
                                          <w:marLeft w:val="0"/>
                                          <w:marRight w:val="0"/>
                                          <w:marTop w:val="0"/>
                                          <w:marBottom w:val="10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0899626">
                                      <w:marLeft w:val="0"/>
                                      <w:marRight w:val="0"/>
                                      <w:marTop w:val="0"/>
                                      <w:marBottom w:val="1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08875">
                                          <w:marLeft w:val="0"/>
                                          <w:marRight w:val="0"/>
                                          <w:marTop w:val="0"/>
                                          <w:marBottom w:val="10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4221772">
                                      <w:marLeft w:val="0"/>
                                      <w:marRight w:val="0"/>
                                      <w:marTop w:val="0"/>
                                      <w:marBottom w:val="1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742350">
                                          <w:marLeft w:val="0"/>
                                          <w:marRight w:val="0"/>
                                          <w:marTop w:val="0"/>
                                          <w:marBottom w:val="10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515777">
                                      <w:marLeft w:val="0"/>
                                      <w:marRight w:val="0"/>
                                      <w:marTop w:val="0"/>
                                      <w:marBottom w:val="1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32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4949">
                  <w:marLeft w:val="61"/>
                  <w:marRight w:val="61"/>
                  <w:marTop w:val="61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933309">
                      <w:marLeft w:val="0"/>
                      <w:marRight w:val="0"/>
                      <w:marTop w:val="0"/>
                      <w:marBottom w:val="10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260553">
                          <w:marLeft w:val="0"/>
                          <w:marRight w:val="0"/>
                          <w:marTop w:val="102"/>
                          <w:marBottom w:val="2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49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34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53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7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355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07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23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923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4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704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840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27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183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61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93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006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764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64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335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48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0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645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55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38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167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035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21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18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87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353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45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30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865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105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33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46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762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930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56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297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73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759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44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751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222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95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2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27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282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473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D472C-4C41-4C74-8A69-71B64369A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11</Pages>
  <Words>3018</Words>
  <Characters>17203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new</cp:lastModifiedBy>
  <cp:revision>9</cp:revision>
  <dcterms:created xsi:type="dcterms:W3CDTF">2015-11-19T15:27:00Z</dcterms:created>
  <dcterms:modified xsi:type="dcterms:W3CDTF">2018-03-29T10:20:00Z</dcterms:modified>
</cp:coreProperties>
</file>