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B8" w:rsidRDefault="009954B8" w:rsidP="008336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4B8">
        <w:rPr>
          <w:rFonts w:ascii="Times New Roman" w:hAnsi="Times New Roman" w:cs="Times New Roman"/>
          <w:b/>
          <w:sz w:val="36"/>
          <w:szCs w:val="36"/>
        </w:rPr>
        <w:t xml:space="preserve">Игра как условие становления </w:t>
      </w:r>
    </w:p>
    <w:p w:rsidR="00B21286" w:rsidRDefault="009954B8" w:rsidP="008336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4B8">
        <w:rPr>
          <w:rFonts w:ascii="Times New Roman" w:hAnsi="Times New Roman" w:cs="Times New Roman"/>
          <w:b/>
          <w:sz w:val="36"/>
          <w:szCs w:val="36"/>
        </w:rPr>
        <w:t>инициативности дошкольников</w:t>
      </w:r>
    </w:p>
    <w:p w:rsidR="009954B8" w:rsidRDefault="009954B8" w:rsidP="0083364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954B8" w:rsidRPr="009954B8" w:rsidRDefault="009954B8" w:rsidP="0083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54B8">
        <w:rPr>
          <w:rFonts w:ascii="Times New Roman" w:hAnsi="Times New Roman" w:cs="Times New Roman"/>
          <w:sz w:val="28"/>
          <w:szCs w:val="28"/>
        </w:rPr>
        <w:t>(выступление на семинаре районной открытой методической площадки</w:t>
      </w:r>
      <w:proofErr w:type="gramEnd"/>
    </w:p>
    <w:p w:rsidR="009954B8" w:rsidRPr="009954B8" w:rsidRDefault="009954B8" w:rsidP="0083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54B8">
        <w:rPr>
          <w:rFonts w:ascii="Times New Roman" w:hAnsi="Times New Roman" w:cs="Times New Roman"/>
          <w:sz w:val="28"/>
          <w:szCs w:val="28"/>
        </w:rPr>
        <w:t>«Развитие детской инициативы и самостоятельности»)</w:t>
      </w:r>
      <w:proofErr w:type="gramEnd"/>
    </w:p>
    <w:p w:rsidR="009954B8" w:rsidRDefault="009954B8" w:rsidP="0083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4B8" w:rsidRDefault="009954B8" w:rsidP="0083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4B8" w:rsidRPr="009954B8" w:rsidRDefault="009954B8" w:rsidP="0083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4B8" w:rsidRDefault="009954B8" w:rsidP="008336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954B8" w:rsidRDefault="009954B8" w:rsidP="008336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Шумейко Н.С.</w:t>
      </w:r>
    </w:p>
    <w:p w:rsidR="00CB0BDE" w:rsidRDefault="00CB0BDE" w:rsidP="008336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  <w:bookmarkStart w:id="0" w:name="_GoBack"/>
      <w:bookmarkEnd w:id="0"/>
    </w:p>
    <w:p w:rsidR="009954B8" w:rsidRDefault="009954B8" w:rsidP="008336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Особого внимания заслуживает такое понятие как «творческая инициатива». Под творческой инициативой следует понимать включенность ребёнка в сюжетную игру, как основную деятельность дошкольника.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 xml:space="preserve">         Выделяют три уровня творческой инициативы: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 xml:space="preserve">1-й уровень 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действие (цепочку действий) с незначительными вариациями.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2-й уровень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Имеет первоначальный замысел («Хочу играть в больницу», «Я - шофер»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используя не только условные действия, но и ролевую речь, разнообразные ролевые диалоги; в процессе игры может переходить от одного сюжетного эпизода к другому (от одной роли к другой), не заботясь об их связности.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3-й уровень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 xml:space="preserve">Имеет разнообразные игровые замыслы; активно создает предметную обстановку «под замысел»; комбинирует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</w:t>
      </w:r>
      <w:r w:rsidRPr="008F190F">
        <w:rPr>
          <w:rFonts w:ascii="Times New Roman" w:hAnsi="Times New Roman" w:cs="Times New Roman"/>
          <w:sz w:val="28"/>
          <w:szCs w:val="28"/>
        </w:rPr>
        <w:lastRenderedPageBreak/>
        <w:t>тенденцию воплощаться преимущественно в речи (словесное придумывание историй) или в предметном макете воображаемого «мира» (с мелкими игрушками-персонажами), может фиксироваться в сюжетных композициях в рисовании, лепке, конструировании.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Сюжетно-ролевая игра - деятельность творческого характера, в которой дети берут на себя роли и в обобщенной форме воспроизводят деятельность и отношения взрослых, используя предметы-заместители. Осваивая сначала действия с предметами, затем с заместителями, ребенок в игре постепенно начинает мыслить во внутреннем плане.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Исследователи выделяют различные структурные элементы игры – основной  и переход к сюжетно - ролевой игре происходит в тот момент, когда ребёнок принимает на себя роли. В возрасте от 3 до 5 лет дети находятся на начальном этапе развития сюжетно - ролевой игры. Дети с удовольствием отображают в своих играх бытовые эпизоды из жизни семьи. С обогащением представлений об окружающем мире в играх всё чаще отображается деятельность взрослых. Таким образом, главным компонентом сюжетно-ролевой игры является сюжет, без него нет самой сюжетно-ролевой игры. Сюжет игры – эта та сфера действительности, которая воспроизводится детьми.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 xml:space="preserve">В зависимости от этого сюжетно-ролевые игры подразделяются </w:t>
      </w:r>
      <w:proofErr w:type="gramStart"/>
      <w:r w:rsidRPr="008F19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190F">
        <w:rPr>
          <w:rFonts w:ascii="Times New Roman" w:hAnsi="Times New Roman" w:cs="Times New Roman"/>
          <w:sz w:val="28"/>
          <w:szCs w:val="28"/>
        </w:rPr>
        <w:t>: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- игры на бытовые сюжеты: в «дом», «семью», «праздник», «дни рождения» (большое место уделяется кукле).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90F">
        <w:rPr>
          <w:rFonts w:ascii="Times New Roman" w:hAnsi="Times New Roman" w:cs="Times New Roman"/>
          <w:sz w:val="28"/>
          <w:szCs w:val="28"/>
        </w:rPr>
        <w:t>- игры на производственные и общественные темы, в которых отражается труд людей (школа, магазин, библиотека, почта, транспорт: поезд, самолет, корабль).</w:t>
      </w:r>
      <w:proofErr w:type="gramEnd"/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- игры на героико-патриотические темы, отражающие героические подвиги нашего народа (герои войны, космические полеты и т. д.).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90F">
        <w:rPr>
          <w:rFonts w:ascii="Times New Roman" w:hAnsi="Times New Roman" w:cs="Times New Roman"/>
          <w:sz w:val="28"/>
          <w:szCs w:val="28"/>
        </w:rPr>
        <w:t>- игры на темы литературных произведений, кино-, теле- и радиопередач: в «моряков» и «летчиков», по содержанию мультфильмов, кинофильмов и т. д.</w:t>
      </w:r>
      <w:proofErr w:type="gramEnd"/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Прежде чем начать играть, дети придумывают замысел, в нём находят воплощение представления о различных событиях. Младшим дошкольникам довольно часто ещё требуется помощь взрослого для того, чтобы появился замысел игры. Воспитатель создаёт игровую ситуацию, вносит новую игрушку. По мере обогащения игрового и жизненного опыта дети начинают сами  определять, во что они будут играть.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Итак, усложнение в  развитии игрового умения выражается в следующем: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- сначала замысел игры появляется по инициативе взрослого;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lastRenderedPageBreak/>
        <w:t>- потом - с помощью взрослого;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- в дальнейшем ребёнок определяет замысел игры по собственной инициативе.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Замыслы детских игр могут быть как однообразными, так и разнообразными. Чем разнообразнее замыслы, тем интереснее игры, а это напрямую зависит от впечатлений об окружающем мире.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 xml:space="preserve">         В качестве основного метода организации сюжетно-ролевых игр можно использовать комплексный метод педагогической поддержки самодеятельных игр (Е.В. Зворыгиной и С.Л. </w:t>
      </w:r>
      <w:proofErr w:type="spellStart"/>
      <w:r w:rsidRPr="008F190F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8F190F">
        <w:rPr>
          <w:rFonts w:ascii="Times New Roman" w:hAnsi="Times New Roman" w:cs="Times New Roman"/>
          <w:sz w:val="28"/>
          <w:szCs w:val="28"/>
        </w:rPr>
        <w:t>). Содержание работы организуется в соответствии с возрастом воспитанников: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Группа раннего возраста - приобщение детей к разным играм: предметным (в том числе с составными и динамическими игрушками), простейшим сюжетным, подвижным; перевод предметных действий в действия смысловые в контексте игровой ситуации.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 xml:space="preserve">2-я    младшая группа - обогащение игрового опыта детей через совместные </w:t>
      </w:r>
      <w:proofErr w:type="gramStart"/>
      <w:r w:rsidRPr="008F19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F190F">
        <w:rPr>
          <w:rFonts w:ascii="Times New Roman" w:hAnsi="Times New Roman" w:cs="Times New Roman"/>
          <w:sz w:val="28"/>
          <w:szCs w:val="28"/>
        </w:rPr>
        <w:t xml:space="preserve"> взрослым игры (индивидуальные и малыми подгруппами), формирование и развитие игровых действий, простейшего игрового взаимодействия, понимания условности игровой ситуации.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Средняя группа - освоение и развитие ролевого поведения, поддержка игровых объединений детей, обогащение игрового взаимодействия, расширение тематической направленности сюжетных игр, обогащение игрового опыта детей через приобщение к играм с правилами, (подвижным, досуговым, театрализованным, народным играм).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Старшая группа - обогащение игрового опыта по развитию и усложнению игрового сюжета, по организации предметного пространства собственной игры через совместные с воспитателем игры подгруппами; создание условий и поддержка самодеятельной игры детей, приобщение детей к разным видам игр (подвижным, с правилами, досуговым, дидактическим, народным, интеллектуальным и др.)</w:t>
      </w:r>
    </w:p>
    <w:p w:rsid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 xml:space="preserve">Подготовительная группа - формирование и педагогическая поддержка детского коллектива как играющего детского сообщества, поддержка самостоятельности и инициативности при выборе и реализации детьми игр разных видов; поддержка перехода к играм-диалогам, играм - </w:t>
      </w:r>
      <w:proofErr w:type="spellStart"/>
      <w:r w:rsidRPr="008F190F">
        <w:rPr>
          <w:rFonts w:ascii="Times New Roman" w:hAnsi="Times New Roman" w:cs="Times New Roman"/>
          <w:sz w:val="28"/>
          <w:szCs w:val="28"/>
        </w:rPr>
        <w:t>фантазированиям</w:t>
      </w:r>
      <w:proofErr w:type="spellEnd"/>
      <w:r w:rsidRPr="008F190F">
        <w:rPr>
          <w:rFonts w:ascii="Times New Roman" w:hAnsi="Times New Roman" w:cs="Times New Roman"/>
          <w:sz w:val="28"/>
          <w:szCs w:val="28"/>
        </w:rPr>
        <w:t>, играм в самодельной предметной среде.</w:t>
      </w:r>
    </w:p>
    <w:p w:rsid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проведению игры. 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 xml:space="preserve">В игре с детьми у взрослого может быть две основные стратегии. Взрослый может сам организовать игру на основании заранее продуманного общего направления сюжета и подготовленных предметно - игровых </w:t>
      </w:r>
      <w:r w:rsidRPr="008F190F">
        <w:rPr>
          <w:rFonts w:ascii="Times New Roman" w:hAnsi="Times New Roman" w:cs="Times New Roman"/>
          <w:sz w:val="28"/>
          <w:szCs w:val="28"/>
        </w:rPr>
        <w:lastRenderedPageBreak/>
        <w:t>материалов, или он может присоединиться к уже играющим детям. Он участвует с детьми в игре на равных и может влиять на содержание и общий ход игры теми же способами, что используют другие играющие. В сюжетной игре он может придумать сюжет игры, выступить с интересным предложением о её сюжетном продолжении, ввести в игру новый персонаж, создать проблемную ситуацию и т.д.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90F">
        <w:rPr>
          <w:rFonts w:ascii="Times New Roman" w:hAnsi="Times New Roman" w:cs="Times New Roman"/>
          <w:sz w:val="28"/>
          <w:szCs w:val="28"/>
        </w:rPr>
        <w:t>Косвенное руководство (без вмешательства воспитателя в игру, направленное на обеспечение опыта детей:</w:t>
      </w:r>
      <w:proofErr w:type="gramEnd"/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наблюдения;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целевые прогулки;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экскурсии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беседы;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чтение художественной литературы;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просмотр кино - видеофильмов;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занятия (особенно речевые)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рассмотрение иллюстраций;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ознакомление с атрибутами, предметами-заменителями и способами их использования;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организация игрового пространства (подбор, изготовление своими руками);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игры (конструктивные, дидактические, подвижные);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изобразительная деятельность;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игры-имитации;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мнимые «телефонные разговоры»;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придумывание историй (для планирования игры, например, «Придумаем историю о больной девочке и то, как помог необычный чай»);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90F">
        <w:rPr>
          <w:rFonts w:ascii="Times New Roman" w:hAnsi="Times New Roman" w:cs="Times New Roman"/>
          <w:sz w:val="28"/>
          <w:szCs w:val="28"/>
        </w:rPr>
        <w:t>• «домашние задания», которые приучили ребенка к самостоятельному поиску информации (например, «Как мама убирает.</w:t>
      </w:r>
      <w:proofErr w:type="gramEnd"/>
      <w:r w:rsidRPr="008F1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90F">
        <w:rPr>
          <w:rFonts w:ascii="Times New Roman" w:hAnsi="Times New Roman" w:cs="Times New Roman"/>
          <w:sz w:val="28"/>
          <w:szCs w:val="28"/>
        </w:rPr>
        <w:t>Что делает сначала, что потом.»).</w:t>
      </w:r>
      <w:proofErr w:type="gramEnd"/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Прямое руководство (с вмешательством в игру).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1. Воспитатель - носитель игровых действий (младший дошкольный возраст) предполагает активное участие воспитателя в игре, способствует устойчивости игрового замысла.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Задача - научить играть (воспитатель исполнитель главной роли):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показ игровых действий;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описание сюжета или персонажа (например, больной куклы);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рассуждения воспитателя (например, о причинах болезни куклы);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упражнения ребенка в игровых действиях;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упражнения в игровых действиях в новых ситуациях («</w:t>
      </w:r>
      <w:proofErr w:type="gramStart"/>
      <w:r w:rsidRPr="008F190F"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 w:rsidRPr="008F190F">
        <w:rPr>
          <w:rFonts w:ascii="Times New Roman" w:hAnsi="Times New Roman" w:cs="Times New Roman"/>
          <w:sz w:val="28"/>
          <w:szCs w:val="28"/>
        </w:rPr>
        <w:t xml:space="preserve"> везет в больницу», «Больного несут на носилках»);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lastRenderedPageBreak/>
        <w:t>• обращение персонажа к детям;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вопросы к ребенку, к персонажу;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проблемные игровые ситуации («В Мишки температура», «Зайчик сломал ножку»).</w:t>
      </w:r>
    </w:p>
    <w:p w:rsidR="008F190F" w:rsidRPr="008F190F" w:rsidRDefault="008F190F" w:rsidP="00833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В младших группах преимущественно через индивидуальные формы работы.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2. Воспитатель - партнер и помощник в игре (средний и старший дошкольный возраст)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Задача - обогащение содержания игр, формирование умения организовывать совместные игры: вместе составлять сюжет, комбинировать события в определенной последовательности и согласовывать их с партнером: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непосредственное участие в игре (преимущественно второстепенные роли);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вопросы;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предложение темы игры;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совет в игровой форме;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беседа с детьми перед началом игры (помощь начать игру);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беседа о распределении вещей;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беседа о чем должно состояться (помощь в планировании игры);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напоминание о том, что наблюдали;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подсказка ходу игры (игровые действия);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сообщение любого нового факта во время игры.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3</w:t>
      </w:r>
      <w:r w:rsidRPr="008F190F">
        <w:rPr>
          <w:rFonts w:ascii="Times New Roman" w:hAnsi="Times New Roman" w:cs="Times New Roman"/>
          <w:sz w:val="28"/>
          <w:szCs w:val="28"/>
        </w:rPr>
        <w:tab/>
        <w:t>Воспитатель-наблюдатель при необходимости (старший дошкольный возраст) руководство и помощник.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 xml:space="preserve">Задача - формирование умений вместе строить сюжет, понимание партнера по игре, согласовывать свои действия </w:t>
      </w:r>
      <w:proofErr w:type="gramStart"/>
      <w:r w:rsidRPr="008F19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1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90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F190F">
        <w:rPr>
          <w:rFonts w:ascii="Times New Roman" w:hAnsi="Times New Roman" w:cs="Times New Roman"/>
          <w:sz w:val="28"/>
          <w:szCs w:val="28"/>
        </w:rPr>
        <w:t>: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совет (например, напомнить, что главную роль можно выполнять поочередно);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уместен вопрос перед началом игры;</w:t>
      </w:r>
    </w:p>
    <w:p w:rsidR="008F190F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помощь в объединении нескольких сюжетов в одну развернутую игру (подсказкой, намеком, советом, вопросом, предложением, отнюдь не навязчиво)</w:t>
      </w:r>
    </w:p>
    <w:p w:rsidR="009954B8" w:rsidRPr="008F190F" w:rsidRDefault="008F190F" w:rsidP="0083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>• прямое вмешательство в игру, если она приобрела отрицательного направления (воспитатель в игровой форме подталкивает способы выхода в сложившейся ситуации).</w:t>
      </w:r>
    </w:p>
    <w:sectPr w:rsidR="009954B8" w:rsidRPr="008F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7A"/>
    <w:rsid w:val="00833645"/>
    <w:rsid w:val="008F190F"/>
    <w:rsid w:val="009954B8"/>
    <w:rsid w:val="00AC237A"/>
    <w:rsid w:val="00B21286"/>
    <w:rsid w:val="00C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dcterms:created xsi:type="dcterms:W3CDTF">2020-03-26T07:04:00Z</dcterms:created>
  <dcterms:modified xsi:type="dcterms:W3CDTF">2020-03-26T07:14:00Z</dcterms:modified>
</cp:coreProperties>
</file>