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F4" w:rsidRPr="00EA789E" w:rsidRDefault="00C842F4" w:rsidP="00C842F4">
      <w:pPr>
        <w:spacing w:line="240" w:lineRule="auto"/>
        <w:ind w:firstLine="708"/>
        <w:jc w:val="center"/>
        <w:rPr>
          <w:rFonts w:ascii="Times New Roman" w:hAnsi="Times New Roman" w:cs="Times New Roman"/>
          <w:b/>
          <w:bCs/>
          <w:sz w:val="32"/>
          <w:szCs w:val="32"/>
        </w:rPr>
      </w:pPr>
      <w:r w:rsidRPr="00EA789E">
        <w:rPr>
          <w:rFonts w:ascii="Times New Roman" w:hAnsi="Times New Roman" w:cs="Times New Roman"/>
          <w:b/>
          <w:bCs/>
          <w:sz w:val="32"/>
          <w:szCs w:val="32"/>
        </w:rPr>
        <w:t>Применение метода интеллектуальных кар</w:t>
      </w:r>
      <w:r w:rsidR="007542ED" w:rsidRPr="00EA789E">
        <w:rPr>
          <w:rFonts w:ascii="Times New Roman" w:hAnsi="Times New Roman" w:cs="Times New Roman"/>
          <w:b/>
          <w:bCs/>
          <w:sz w:val="32"/>
          <w:szCs w:val="32"/>
        </w:rPr>
        <w:t>т в работе с</w:t>
      </w:r>
      <w:r w:rsidR="00A31D81" w:rsidRPr="00EA789E">
        <w:rPr>
          <w:rFonts w:ascii="Times New Roman" w:hAnsi="Times New Roman" w:cs="Times New Roman"/>
          <w:b/>
          <w:bCs/>
          <w:sz w:val="32"/>
          <w:szCs w:val="32"/>
        </w:rPr>
        <w:t xml:space="preserve"> детьми с ОВЗ дошкольного возраста</w:t>
      </w:r>
      <w:r w:rsidRPr="00EA789E">
        <w:rPr>
          <w:rFonts w:ascii="Times New Roman" w:hAnsi="Times New Roman" w:cs="Times New Roman"/>
          <w:b/>
          <w:bCs/>
          <w:sz w:val="32"/>
          <w:szCs w:val="32"/>
        </w:rPr>
        <w:t>.</w:t>
      </w:r>
    </w:p>
    <w:p w:rsidR="00EA789E" w:rsidRPr="00790104" w:rsidRDefault="00EA789E" w:rsidP="00790104">
      <w:pPr>
        <w:spacing w:after="0" w:line="240" w:lineRule="auto"/>
        <w:ind w:firstLine="708"/>
        <w:jc w:val="center"/>
        <w:rPr>
          <w:rFonts w:ascii="Times New Roman" w:hAnsi="Times New Roman" w:cs="Times New Roman"/>
          <w:bCs/>
          <w:i/>
          <w:sz w:val="28"/>
          <w:szCs w:val="28"/>
        </w:rPr>
      </w:pPr>
      <w:r w:rsidRPr="00790104">
        <w:rPr>
          <w:rFonts w:ascii="Times New Roman" w:hAnsi="Times New Roman" w:cs="Times New Roman"/>
          <w:bCs/>
          <w:i/>
          <w:sz w:val="28"/>
          <w:szCs w:val="28"/>
        </w:rPr>
        <w:t xml:space="preserve">                        учитель-логопед Давыдова Л.А.</w:t>
      </w:r>
    </w:p>
    <w:p w:rsidR="009B5ECD" w:rsidRPr="00790104" w:rsidRDefault="009B5ECD" w:rsidP="00790104">
      <w:pPr>
        <w:spacing w:after="0" w:line="240" w:lineRule="auto"/>
        <w:ind w:firstLine="708"/>
        <w:jc w:val="center"/>
        <w:rPr>
          <w:rFonts w:ascii="Times New Roman" w:hAnsi="Times New Roman" w:cs="Times New Roman"/>
          <w:bCs/>
          <w:i/>
          <w:sz w:val="28"/>
          <w:szCs w:val="28"/>
        </w:rPr>
      </w:pPr>
      <w:r w:rsidRPr="00790104">
        <w:rPr>
          <w:rFonts w:ascii="Times New Roman" w:hAnsi="Times New Roman" w:cs="Times New Roman"/>
          <w:bCs/>
          <w:i/>
          <w:sz w:val="28"/>
          <w:szCs w:val="28"/>
        </w:rPr>
        <w:t xml:space="preserve">МК ДОУ «Аленький </w:t>
      </w:r>
      <w:proofErr w:type="spellStart"/>
      <w:r w:rsidRPr="00790104">
        <w:rPr>
          <w:rFonts w:ascii="Times New Roman" w:hAnsi="Times New Roman" w:cs="Times New Roman"/>
          <w:bCs/>
          <w:i/>
          <w:sz w:val="28"/>
          <w:szCs w:val="28"/>
        </w:rPr>
        <w:t>цветочек»</w:t>
      </w:r>
      <w:r w:rsidR="00EA789E" w:rsidRPr="00790104">
        <w:rPr>
          <w:rFonts w:ascii="Times New Roman" w:hAnsi="Times New Roman" w:cs="Times New Roman"/>
          <w:bCs/>
          <w:i/>
          <w:sz w:val="28"/>
          <w:szCs w:val="28"/>
        </w:rPr>
        <w:t>г</w:t>
      </w:r>
      <w:proofErr w:type="gramStart"/>
      <w:r w:rsidR="00EA789E" w:rsidRPr="00790104">
        <w:rPr>
          <w:rFonts w:ascii="Times New Roman" w:hAnsi="Times New Roman" w:cs="Times New Roman"/>
          <w:bCs/>
          <w:i/>
          <w:sz w:val="28"/>
          <w:szCs w:val="28"/>
        </w:rPr>
        <w:t>.К</w:t>
      </w:r>
      <w:proofErr w:type="gramEnd"/>
      <w:r w:rsidR="00EA789E" w:rsidRPr="00790104">
        <w:rPr>
          <w:rFonts w:ascii="Times New Roman" w:hAnsi="Times New Roman" w:cs="Times New Roman"/>
          <w:bCs/>
          <w:i/>
          <w:sz w:val="28"/>
          <w:szCs w:val="28"/>
        </w:rPr>
        <w:t>одинск</w:t>
      </w:r>
      <w:proofErr w:type="spellEnd"/>
    </w:p>
    <w:p w:rsidR="00EA789E" w:rsidRPr="00790104" w:rsidRDefault="00EA789E" w:rsidP="00790104">
      <w:pPr>
        <w:spacing w:after="0" w:line="240" w:lineRule="auto"/>
        <w:ind w:firstLine="708"/>
        <w:jc w:val="center"/>
        <w:rPr>
          <w:rFonts w:ascii="Times New Roman" w:hAnsi="Times New Roman" w:cs="Times New Roman"/>
          <w:bCs/>
          <w:i/>
          <w:sz w:val="28"/>
          <w:szCs w:val="28"/>
        </w:rPr>
      </w:pPr>
    </w:p>
    <w:p w:rsidR="00C842F4" w:rsidRPr="00790104" w:rsidRDefault="00C842F4" w:rsidP="00790104">
      <w:pPr>
        <w:pStyle w:val="a3"/>
        <w:spacing w:before="0" w:beforeAutospacing="0" w:after="0" w:afterAutospacing="0"/>
        <w:jc w:val="both"/>
        <w:rPr>
          <w:sz w:val="28"/>
          <w:szCs w:val="28"/>
        </w:rPr>
      </w:pPr>
      <w:r w:rsidRPr="00790104">
        <w:rPr>
          <w:sz w:val="28"/>
          <w:szCs w:val="28"/>
        </w:rPr>
        <w:t xml:space="preserve">  </w:t>
      </w:r>
      <w:r w:rsidRPr="00790104">
        <w:rPr>
          <w:sz w:val="28"/>
          <w:szCs w:val="28"/>
        </w:rPr>
        <w:tab/>
        <w:t>Введение Федерального государственного образовательного стандарта под</w:t>
      </w:r>
      <w:r w:rsidR="001A12DF" w:rsidRPr="00790104">
        <w:rPr>
          <w:sz w:val="28"/>
          <w:szCs w:val="28"/>
        </w:rPr>
        <w:t>разумевает</w:t>
      </w:r>
      <w:r w:rsidRPr="00790104">
        <w:rPr>
          <w:sz w:val="28"/>
          <w:szCs w:val="28"/>
        </w:rPr>
        <w:t xml:space="preserve"> необходимость поиска новых средств развития ребенка, применение различных образовательных технологий и методик, которые способствуют приобретению дошкольниками интегративных качеств личности, а именно любознательности, активности; овладение средствами общения и способами взаимодействия </w:t>
      </w:r>
      <w:proofErr w:type="gramStart"/>
      <w:r w:rsidRPr="00790104">
        <w:rPr>
          <w:sz w:val="28"/>
          <w:szCs w:val="28"/>
        </w:rPr>
        <w:t>со</w:t>
      </w:r>
      <w:proofErr w:type="gramEnd"/>
      <w:r w:rsidRPr="00790104">
        <w:rPr>
          <w:sz w:val="28"/>
          <w:szCs w:val="28"/>
        </w:rPr>
        <w:t xml:space="preserve"> взрослыми и сверстниками.</w:t>
      </w:r>
    </w:p>
    <w:p w:rsidR="00C842F4" w:rsidRPr="00790104" w:rsidRDefault="001A12DF" w:rsidP="00790104">
      <w:pPr>
        <w:pStyle w:val="a3"/>
        <w:spacing w:before="0" w:beforeAutospacing="0" w:after="0" w:afterAutospacing="0"/>
        <w:ind w:firstLine="708"/>
        <w:jc w:val="both"/>
        <w:rPr>
          <w:sz w:val="28"/>
          <w:szCs w:val="28"/>
        </w:rPr>
      </w:pPr>
      <w:r w:rsidRPr="00790104">
        <w:rPr>
          <w:sz w:val="28"/>
          <w:szCs w:val="28"/>
        </w:rPr>
        <w:t xml:space="preserve">Мы работаем в группе компенсирующего вида для детей с тяжелыми нарушениями речи (далее ТНР). </w:t>
      </w:r>
      <w:r w:rsidR="007378FF" w:rsidRPr="00790104">
        <w:rPr>
          <w:sz w:val="28"/>
          <w:szCs w:val="28"/>
        </w:rPr>
        <w:t>Наши воспитанники</w:t>
      </w:r>
      <w:r w:rsidRPr="00790104">
        <w:rPr>
          <w:sz w:val="28"/>
          <w:szCs w:val="28"/>
        </w:rPr>
        <w:t xml:space="preserve"> входят в категорию детей с ограниченными возможностями здоровья (ОВЗ). </w:t>
      </w:r>
      <w:r w:rsidR="00C842F4" w:rsidRPr="00790104">
        <w:rPr>
          <w:sz w:val="28"/>
          <w:szCs w:val="28"/>
        </w:rPr>
        <w:t xml:space="preserve">Педагоги, работающие с детьми, имеющими </w:t>
      </w:r>
      <w:r w:rsidRPr="00790104">
        <w:rPr>
          <w:sz w:val="28"/>
          <w:szCs w:val="28"/>
        </w:rPr>
        <w:t>ТНР, знают,</w:t>
      </w:r>
      <w:r w:rsidR="00C842F4" w:rsidRPr="00790104">
        <w:rPr>
          <w:sz w:val="28"/>
          <w:szCs w:val="28"/>
        </w:rPr>
        <w:t xml:space="preserve"> что эти дети обладают определенными особенностями в развитии. Исследователи этой категории детей указывают на то, что у детей с ТНР отмечается недоразвитие познавательной деятельности, нарушены восприятие, внимание, память, мышление. Интеллектуальное отставание имеет вторичный характер, т.к. образуется вследствие недоразвития речи.</w:t>
      </w:r>
      <w:r w:rsidRPr="00790104">
        <w:rPr>
          <w:sz w:val="28"/>
          <w:szCs w:val="28"/>
        </w:rPr>
        <w:t xml:space="preserve"> Кроме того</w:t>
      </w:r>
      <w:r w:rsidR="007378FF" w:rsidRPr="00790104">
        <w:rPr>
          <w:sz w:val="28"/>
          <w:szCs w:val="28"/>
        </w:rPr>
        <w:t>,</w:t>
      </w:r>
      <w:r w:rsidRPr="00790104">
        <w:rPr>
          <w:sz w:val="28"/>
          <w:szCs w:val="28"/>
        </w:rPr>
        <w:t xml:space="preserve"> у этих детей нарушены коммуникативные навыки, так как речь несет на себе коммуникативную функцию.</w:t>
      </w:r>
    </w:p>
    <w:p w:rsidR="00C842F4" w:rsidRPr="00790104" w:rsidRDefault="00C842F4" w:rsidP="00790104">
      <w:pPr>
        <w:pStyle w:val="a3"/>
        <w:spacing w:before="0" w:beforeAutospacing="0" w:after="0" w:afterAutospacing="0"/>
        <w:jc w:val="both"/>
        <w:rPr>
          <w:sz w:val="28"/>
          <w:szCs w:val="28"/>
        </w:rPr>
      </w:pPr>
      <w:r w:rsidRPr="00790104">
        <w:rPr>
          <w:sz w:val="28"/>
          <w:szCs w:val="28"/>
        </w:rPr>
        <w:tab/>
        <w:t xml:space="preserve">Мы посетовали как-то психологу  на то, что дети в нашей группе плохо запоминают информацию и очень медленно пополняется словарь, несмотря на все прилагаемые усилия. Психолог посоветовала нам попробовать применить в работе метод интеллектуальных карт. Этот метод был предложен для обучения дошкольников кандидатом педагогических наук, доцентом кафедры специальной педагогики и предметных методик Ставропольского государственного педагогического института Валентиной Михайловной Акименко. Разработан метод </w:t>
      </w:r>
      <w:proofErr w:type="gramStart"/>
      <w:r w:rsidRPr="00790104">
        <w:rPr>
          <w:sz w:val="28"/>
          <w:szCs w:val="28"/>
        </w:rPr>
        <w:t>интеллект-карт</w:t>
      </w:r>
      <w:proofErr w:type="gramEnd"/>
      <w:r w:rsidRPr="00790104">
        <w:rPr>
          <w:sz w:val="28"/>
          <w:szCs w:val="28"/>
        </w:rPr>
        <w:t xml:space="preserve"> английскими психологами Тони и Барри </w:t>
      </w:r>
      <w:proofErr w:type="spellStart"/>
      <w:r w:rsidRPr="00790104">
        <w:rPr>
          <w:sz w:val="28"/>
          <w:szCs w:val="28"/>
        </w:rPr>
        <w:t>Бьюзен</w:t>
      </w:r>
      <w:proofErr w:type="spellEnd"/>
      <w:r w:rsidRPr="00790104">
        <w:rPr>
          <w:sz w:val="28"/>
          <w:szCs w:val="28"/>
        </w:rPr>
        <w:t xml:space="preserve">.  </w:t>
      </w:r>
    </w:p>
    <w:p w:rsidR="00C842F4" w:rsidRPr="00790104" w:rsidRDefault="00B0331D" w:rsidP="00790104">
      <w:pPr>
        <w:pStyle w:val="a3"/>
        <w:spacing w:before="0" w:beforeAutospacing="0" w:after="0" w:afterAutospacing="0"/>
        <w:ind w:firstLine="708"/>
        <w:jc w:val="both"/>
        <w:rPr>
          <w:sz w:val="28"/>
          <w:szCs w:val="28"/>
        </w:rPr>
      </w:pPr>
      <w:r w:rsidRPr="00B0331D">
        <w:rPr>
          <w:b/>
          <w:sz w:val="28"/>
          <w:szCs w:val="28"/>
        </w:rPr>
        <w:t xml:space="preserve">2 </w:t>
      </w:r>
      <w:proofErr w:type="spellStart"/>
      <w:r w:rsidRPr="00B0331D">
        <w:rPr>
          <w:b/>
          <w:sz w:val="28"/>
          <w:szCs w:val="28"/>
        </w:rPr>
        <w:t>слайд</w:t>
      </w:r>
      <w:proofErr w:type="gramStart"/>
      <w:r>
        <w:rPr>
          <w:sz w:val="28"/>
          <w:szCs w:val="28"/>
        </w:rPr>
        <w:t>.</w:t>
      </w:r>
      <w:r w:rsidR="00C842F4" w:rsidRPr="00790104">
        <w:rPr>
          <w:sz w:val="28"/>
          <w:szCs w:val="28"/>
        </w:rPr>
        <w:t>И</w:t>
      </w:r>
      <w:proofErr w:type="gramEnd"/>
      <w:r w:rsidR="00C842F4" w:rsidRPr="00790104">
        <w:rPr>
          <w:sz w:val="28"/>
          <w:szCs w:val="28"/>
        </w:rPr>
        <w:t>нтеллект</w:t>
      </w:r>
      <w:proofErr w:type="spellEnd"/>
      <w:r w:rsidR="00C842F4" w:rsidRPr="00790104">
        <w:rPr>
          <w:sz w:val="28"/>
          <w:szCs w:val="28"/>
        </w:rPr>
        <w:t>-карты – это не только уникальный и простой метод запоминания информации. Отличительным свойством методики является задействование в процессе усвоения информации обоих полушарий головного мозга, благодаря чему обеспечивается его наиболее эффективная работа и информация сохраняется как в виде целостного образа (</w:t>
      </w:r>
      <w:proofErr w:type="spellStart"/>
      <w:r w:rsidR="00C842F4" w:rsidRPr="00790104">
        <w:rPr>
          <w:sz w:val="28"/>
          <w:szCs w:val="28"/>
        </w:rPr>
        <w:t>эйдетически</w:t>
      </w:r>
      <w:proofErr w:type="spellEnd"/>
      <w:r w:rsidR="00C842F4" w:rsidRPr="00790104">
        <w:rPr>
          <w:sz w:val="28"/>
          <w:szCs w:val="28"/>
        </w:rPr>
        <w:t xml:space="preserve">), так и в словесной форме (ключевые слова). </w:t>
      </w:r>
      <w:r>
        <w:rPr>
          <w:b/>
          <w:sz w:val="28"/>
          <w:szCs w:val="28"/>
        </w:rPr>
        <w:t xml:space="preserve">3 </w:t>
      </w:r>
      <w:proofErr w:type="spellStart"/>
      <w:r>
        <w:rPr>
          <w:b/>
          <w:sz w:val="28"/>
          <w:szCs w:val="28"/>
        </w:rPr>
        <w:t>слайд</w:t>
      </w:r>
      <w:proofErr w:type="gramStart"/>
      <w:r>
        <w:rPr>
          <w:b/>
          <w:sz w:val="28"/>
          <w:szCs w:val="28"/>
        </w:rPr>
        <w:t>.</w:t>
      </w:r>
      <w:r w:rsidR="00C842F4" w:rsidRPr="00790104">
        <w:rPr>
          <w:sz w:val="28"/>
          <w:szCs w:val="28"/>
        </w:rPr>
        <w:t>С</w:t>
      </w:r>
      <w:proofErr w:type="spellEnd"/>
      <w:proofErr w:type="gramEnd"/>
      <w:r w:rsidR="00C842F4" w:rsidRPr="00790104">
        <w:rPr>
          <w:sz w:val="28"/>
          <w:szCs w:val="28"/>
        </w:rPr>
        <w:t xml:space="preserve"> помощью используемых при построении карт зрительных образов усиливается глубина впечатления, что существенно увеличивает запоминаемость материала (принцип </w:t>
      </w:r>
      <w:proofErr w:type="spellStart"/>
      <w:r w:rsidR="00C842F4" w:rsidRPr="00790104">
        <w:rPr>
          <w:sz w:val="28"/>
          <w:szCs w:val="28"/>
        </w:rPr>
        <w:t>эмоциогенности</w:t>
      </w:r>
      <w:proofErr w:type="spellEnd"/>
      <w:r w:rsidR="00C842F4" w:rsidRPr="00790104">
        <w:rPr>
          <w:sz w:val="28"/>
          <w:szCs w:val="28"/>
        </w:rPr>
        <w:t xml:space="preserve">). При построении </w:t>
      </w:r>
      <w:proofErr w:type="gramStart"/>
      <w:r w:rsidR="00C842F4" w:rsidRPr="00790104">
        <w:rPr>
          <w:sz w:val="28"/>
          <w:szCs w:val="28"/>
        </w:rPr>
        <w:t>интеллект-карт</w:t>
      </w:r>
      <w:proofErr w:type="gramEnd"/>
      <w:r w:rsidR="00C842F4" w:rsidRPr="00790104">
        <w:rPr>
          <w:sz w:val="28"/>
          <w:szCs w:val="28"/>
        </w:rPr>
        <w:t xml:space="preserve"> идеи становятся более чёткими и понятными, хорошо усваиваются связи между ними; метод позволяет охватить материал «единым взором», воспринять как единое целое. Карты легко поддаются расширению и модернизации, реализуя принцип движения от общего к деталям. Кроме </w:t>
      </w:r>
      <w:r w:rsidR="00C842F4" w:rsidRPr="00790104">
        <w:rPr>
          <w:sz w:val="28"/>
          <w:szCs w:val="28"/>
        </w:rPr>
        <w:lastRenderedPageBreak/>
        <w:t xml:space="preserve">того, их можно легко и быстро повторять, что способствует прочному закреплению материала в памяти. Этот метод используется в разных сферах человеческой деятельности, а также и в образовании. </w:t>
      </w:r>
    </w:p>
    <w:p w:rsidR="00C842F4" w:rsidRPr="00790104" w:rsidRDefault="00C842F4" w:rsidP="00790104">
      <w:pPr>
        <w:pStyle w:val="a3"/>
        <w:spacing w:before="0" w:beforeAutospacing="0" w:after="0" w:afterAutospacing="0"/>
        <w:ind w:firstLine="708"/>
        <w:jc w:val="both"/>
        <w:rPr>
          <w:sz w:val="28"/>
          <w:szCs w:val="28"/>
        </w:rPr>
      </w:pPr>
      <w:r w:rsidRPr="00790104">
        <w:rPr>
          <w:sz w:val="28"/>
          <w:szCs w:val="28"/>
        </w:rPr>
        <w:t xml:space="preserve">Составление </w:t>
      </w:r>
      <w:proofErr w:type="gramStart"/>
      <w:r w:rsidRPr="00790104">
        <w:rPr>
          <w:sz w:val="28"/>
          <w:szCs w:val="28"/>
        </w:rPr>
        <w:t>интеллект-карты</w:t>
      </w:r>
      <w:proofErr w:type="gramEnd"/>
      <w:r w:rsidRPr="00790104">
        <w:rPr>
          <w:sz w:val="28"/>
          <w:szCs w:val="28"/>
        </w:rPr>
        <w:t xml:space="preserve"> предполагает использование различных графических средств (рисунков, символов, стрелочек, шрифтов). </w:t>
      </w:r>
      <w:r w:rsidR="00B0331D">
        <w:rPr>
          <w:b/>
          <w:sz w:val="28"/>
          <w:szCs w:val="28"/>
        </w:rPr>
        <w:t>4 слайд.</w:t>
      </w:r>
      <w:r w:rsidR="00BE7A79">
        <w:rPr>
          <w:b/>
          <w:sz w:val="28"/>
          <w:szCs w:val="28"/>
        </w:rPr>
        <w:t xml:space="preserve"> </w:t>
      </w:r>
      <w:r w:rsidRPr="00790104">
        <w:rPr>
          <w:sz w:val="28"/>
          <w:szCs w:val="28"/>
        </w:rPr>
        <w:t>Лист предпочтительно располагать горизонтально: так отводится больше места под рисунок, что позволит его расширять и модернизировать. В центре страницы помещается и графически акцентируется главная идея (например, цель, предмет, название новой темы). С помощью разноцветного выделения из «главной идеи» выводятся линии (ветви), каждая из которых соответствует определённому фрагменту рассматриваемой темы. Каждая ветвь подписывается. Для названия ветви подбирается ключевое слово, наиболее полно соответствующее теме данной ветви. На крупных ветвях помещаются более мелкие, соответствующие рассматриваемым в теме ветви деталям, для их именования также подбираются ключевые слова. Карта может детализироваться настолько, насколько это необходимо для понимания темы. Для этого нужно просто добавлять всё более мелкие веточки к общему «дереву» карты. Именно в этом и заключается движение от общего к частному: в центре находится общее – тема (её сразу видно), а во все стороны от этой ключевой записи идут более мелкие темы и данные по мере уменьшения их общности. Ключевые слова пишутся печатными буквами, разборчиво; размер шрифта подбирается в соответствии с важностью данного ключевого слова. Интеллектуальные карты должны быть обильно снабжены различными рисунками и собственными символами (правое полушарие в своей деятельности ориентируется не на слова, а в основном на образы, пространственные структуры). Различными стрелочками показываются связи между понятиями.</w:t>
      </w:r>
    </w:p>
    <w:p w:rsidR="00C842F4" w:rsidRPr="00790104" w:rsidRDefault="00C842F4" w:rsidP="00790104">
      <w:pPr>
        <w:pStyle w:val="a3"/>
        <w:spacing w:before="0" w:beforeAutospacing="0" w:after="0" w:afterAutospacing="0"/>
        <w:ind w:firstLine="708"/>
        <w:jc w:val="both"/>
        <w:rPr>
          <w:sz w:val="28"/>
          <w:szCs w:val="28"/>
        </w:rPr>
      </w:pPr>
      <w:r w:rsidRPr="00790104">
        <w:rPr>
          <w:sz w:val="28"/>
          <w:szCs w:val="28"/>
        </w:rPr>
        <w:t xml:space="preserve">Метод интеллектуальных карт полезен в любой сфере жизни, где требуется развивать и совершенствовать интеллектуальные способности личности и решать разнообразные задачи и проблемы, которые ставит перед нами жизнь. Однако его применение особенно эффективно в процессе обучения. Разумеется, педагог сам предварительно составляет интеллектуальные карты по теме занятия, затем в ходе исследования-беседы ребенок открывает или зарисовывает соответствующую картинку или символ для обозначения понятия или представления. </w:t>
      </w:r>
      <w:r w:rsidR="00B0331D">
        <w:rPr>
          <w:b/>
          <w:sz w:val="28"/>
          <w:szCs w:val="28"/>
        </w:rPr>
        <w:t xml:space="preserve">5 </w:t>
      </w:r>
      <w:proofErr w:type="spellStart"/>
      <w:r w:rsidR="00B0331D">
        <w:rPr>
          <w:b/>
          <w:sz w:val="28"/>
          <w:szCs w:val="28"/>
        </w:rPr>
        <w:t>слайд</w:t>
      </w:r>
      <w:proofErr w:type="gramStart"/>
      <w:r w:rsidR="00B0331D">
        <w:rPr>
          <w:b/>
          <w:sz w:val="28"/>
          <w:szCs w:val="28"/>
        </w:rPr>
        <w:t>.</w:t>
      </w:r>
      <w:r w:rsidRPr="00790104">
        <w:rPr>
          <w:sz w:val="28"/>
          <w:szCs w:val="28"/>
        </w:rPr>
        <w:t>Т</w:t>
      </w:r>
      <w:proofErr w:type="gramEnd"/>
      <w:r w:rsidRPr="00790104">
        <w:rPr>
          <w:sz w:val="28"/>
          <w:szCs w:val="28"/>
        </w:rPr>
        <w:t>аким</w:t>
      </w:r>
      <w:proofErr w:type="spellEnd"/>
      <w:r w:rsidRPr="00790104">
        <w:rPr>
          <w:sz w:val="28"/>
          <w:szCs w:val="28"/>
        </w:rPr>
        <w:t xml:space="preserve"> образом, ребёнок является активным участником процесса осмысления и создания интеллект-карты, усваивает новый метод познания, который он может перенести на любые другие жизненные ситуации. Необходимо учитывать, что создание интеллект-карт процесс совместного творчества, и для ребенка существенными представлениями являются те, которые зачастую взрослыми не принимаются всерьёз, но они необходимы для эмоционального восприятия изучаемого материала и могут быть добавлены в </w:t>
      </w:r>
      <w:proofErr w:type="gramStart"/>
      <w:r w:rsidRPr="00790104">
        <w:rPr>
          <w:sz w:val="28"/>
          <w:szCs w:val="28"/>
        </w:rPr>
        <w:t>созданную</w:t>
      </w:r>
      <w:proofErr w:type="gramEnd"/>
      <w:r w:rsidRPr="00790104">
        <w:rPr>
          <w:sz w:val="28"/>
          <w:szCs w:val="28"/>
        </w:rPr>
        <w:t xml:space="preserve"> интеллект-карту. То, что ребенок проделывает самостоятельно, запоминается лучше готового материала. </w:t>
      </w:r>
      <w:r w:rsidR="00B0331D">
        <w:rPr>
          <w:b/>
          <w:sz w:val="28"/>
          <w:szCs w:val="28"/>
        </w:rPr>
        <w:t xml:space="preserve">6 слайд. </w:t>
      </w:r>
      <w:r w:rsidRPr="00790104">
        <w:rPr>
          <w:sz w:val="28"/>
          <w:szCs w:val="28"/>
        </w:rPr>
        <w:t xml:space="preserve">По картам легко запоминать лексику, придумывать предложения и рассказы, мысля </w:t>
      </w:r>
      <w:proofErr w:type="spellStart"/>
      <w:r w:rsidRPr="00790104">
        <w:rPr>
          <w:sz w:val="28"/>
          <w:szCs w:val="28"/>
        </w:rPr>
        <w:t>радиантно</w:t>
      </w:r>
      <w:proofErr w:type="spellEnd"/>
      <w:r w:rsidRPr="00790104">
        <w:rPr>
          <w:sz w:val="28"/>
          <w:szCs w:val="28"/>
        </w:rPr>
        <w:t xml:space="preserve">, на основании </w:t>
      </w:r>
      <w:r w:rsidRPr="00790104">
        <w:rPr>
          <w:sz w:val="28"/>
          <w:szCs w:val="28"/>
        </w:rPr>
        <w:lastRenderedPageBreak/>
        <w:t xml:space="preserve">законов мышления. </w:t>
      </w:r>
      <w:r w:rsidR="007542ED" w:rsidRPr="00790104">
        <w:rPr>
          <w:sz w:val="28"/>
          <w:szCs w:val="28"/>
        </w:rPr>
        <w:t xml:space="preserve">Возможность с помощью интеллектуальных карт чувственно познать значительное количество объектов и явлений и их свойств, а также возможность произвести сопоставление усвоенных слов с обозначаемыми объектами расширяет значения и понимание слов. </w:t>
      </w:r>
      <w:r w:rsidRPr="00790104">
        <w:rPr>
          <w:sz w:val="28"/>
          <w:szCs w:val="28"/>
        </w:rPr>
        <w:t xml:space="preserve">Метод интеллектуальных карт даёт возможность фокусироваться на теме, проводить целенаправленную работу по формированию и обогащению словаря и развитию связной речи. </w:t>
      </w:r>
    </w:p>
    <w:p w:rsidR="00C842F4" w:rsidRPr="00790104" w:rsidRDefault="007542ED" w:rsidP="00790104">
      <w:pPr>
        <w:pStyle w:val="a3"/>
        <w:spacing w:before="0" w:beforeAutospacing="0" w:after="0" w:afterAutospacing="0"/>
        <w:ind w:firstLine="708"/>
        <w:jc w:val="both"/>
        <w:rPr>
          <w:sz w:val="28"/>
          <w:szCs w:val="28"/>
        </w:rPr>
      </w:pPr>
      <w:r w:rsidRPr="00790104">
        <w:rPr>
          <w:sz w:val="28"/>
          <w:szCs w:val="28"/>
        </w:rPr>
        <w:t>М</w:t>
      </w:r>
      <w:r w:rsidR="00C842F4" w:rsidRPr="00790104">
        <w:rPr>
          <w:sz w:val="28"/>
          <w:szCs w:val="28"/>
        </w:rPr>
        <w:t xml:space="preserve">етод </w:t>
      </w:r>
      <w:proofErr w:type="gramStart"/>
      <w:r w:rsidR="00C842F4" w:rsidRPr="00790104">
        <w:rPr>
          <w:sz w:val="28"/>
          <w:szCs w:val="28"/>
        </w:rPr>
        <w:t>интеллект-карт</w:t>
      </w:r>
      <w:proofErr w:type="gramEnd"/>
      <w:r w:rsidR="00C842F4" w:rsidRPr="00790104">
        <w:rPr>
          <w:sz w:val="28"/>
          <w:szCs w:val="28"/>
        </w:rPr>
        <w:t xml:space="preserve"> позволяет развивать не только речь, но и различные процессы мышления. Моделирование при помощи </w:t>
      </w:r>
      <w:proofErr w:type="gramStart"/>
      <w:r w:rsidR="00C842F4" w:rsidRPr="00790104">
        <w:rPr>
          <w:sz w:val="28"/>
          <w:szCs w:val="28"/>
        </w:rPr>
        <w:t>интеллект-карт</w:t>
      </w:r>
      <w:proofErr w:type="gramEnd"/>
      <w:r w:rsidR="00C842F4" w:rsidRPr="00790104">
        <w:rPr>
          <w:sz w:val="28"/>
          <w:szCs w:val="28"/>
        </w:rPr>
        <w:t xml:space="preserve"> формируют такие универсальные логические действия, как: </w:t>
      </w:r>
    </w:p>
    <w:p w:rsidR="00C842F4" w:rsidRPr="00790104" w:rsidRDefault="00C842F4" w:rsidP="00790104">
      <w:pPr>
        <w:pStyle w:val="a3"/>
        <w:spacing w:before="0" w:beforeAutospacing="0" w:after="0" w:afterAutospacing="0"/>
        <w:jc w:val="both"/>
        <w:rPr>
          <w:sz w:val="28"/>
          <w:szCs w:val="28"/>
        </w:rPr>
      </w:pPr>
      <w:r w:rsidRPr="00790104">
        <w:rPr>
          <w:sz w:val="28"/>
          <w:szCs w:val="28"/>
        </w:rPr>
        <w:sym w:font="Symbol" w:char="F02D"/>
      </w:r>
      <w:r w:rsidRPr="00790104">
        <w:rPr>
          <w:sz w:val="28"/>
          <w:szCs w:val="28"/>
        </w:rPr>
        <w:t xml:space="preserve"> анализ объектов с целью выделения признаков (существенных и несущественных); </w:t>
      </w:r>
    </w:p>
    <w:p w:rsidR="00C842F4" w:rsidRPr="00790104" w:rsidRDefault="00C842F4" w:rsidP="00790104">
      <w:pPr>
        <w:pStyle w:val="a3"/>
        <w:spacing w:before="0" w:beforeAutospacing="0" w:after="0" w:afterAutospacing="0"/>
        <w:jc w:val="both"/>
        <w:rPr>
          <w:sz w:val="28"/>
          <w:szCs w:val="28"/>
        </w:rPr>
      </w:pPr>
      <w:r w:rsidRPr="00790104">
        <w:rPr>
          <w:sz w:val="28"/>
          <w:szCs w:val="28"/>
        </w:rPr>
        <w:sym w:font="Symbol" w:char="F02D"/>
      </w:r>
      <w:r w:rsidRPr="00790104">
        <w:rPr>
          <w:sz w:val="28"/>
          <w:szCs w:val="28"/>
        </w:rPr>
        <w:t xml:space="preserve"> синтез как составление целого из частей, в том числе с самостоятельным достраиванием, восполнением недостающих компонентов; </w:t>
      </w:r>
    </w:p>
    <w:p w:rsidR="00C842F4" w:rsidRPr="00790104" w:rsidRDefault="00C842F4" w:rsidP="00790104">
      <w:pPr>
        <w:pStyle w:val="a3"/>
        <w:spacing w:before="0" w:beforeAutospacing="0" w:after="0" w:afterAutospacing="0"/>
        <w:jc w:val="both"/>
        <w:rPr>
          <w:sz w:val="28"/>
          <w:szCs w:val="28"/>
        </w:rPr>
      </w:pPr>
      <w:r w:rsidRPr="00790104">
        <w:rPr>
          <w:sz w:val="28"/>
          <w:szCs w:val="28"/>
        </w:rPr>
        <w:sym w:font="Symbol" w:char="F02D"/>
      </w:r>
      <w:r w:rsidRPr="00790104">
        <w:rPr>
          <w:sz w:val="28"/>
          <w:szCs w:val="28"/>
        </w:rPr>
        <w:t xml:space="preserve"> выбор оснований и критериев для </w:t>
      </w:r>
      <w:proofErr w:type="spellStart"/>
      <w:r w:rsidRPr="00790104">
        <w:rPr>
          <w:sz w:val="28"/>
          <w:szCs w:val="28"/>
        </w:rPr>
        <w:t>сериации</w:t>
      </w:r>
      <w:proofErr w:type="spellEnd"/>
      <w:r w:rsidRPr="00790104">
        <w:rPr>
          <w:sz w:val="28"/>
          <w:szCs w:val="28"/>
        </w:rPr>
        <w:t xml:space="preserve"> и классификации объектов; </w:t>
      </w:r>
    </w:p>
    <w:p w:rsidR="00C842F4" w:rsidRPr="00790104" w:rsidRDefault="00C842F4" w:rsidP="00790104">
      <w:pPr>
        <w:pStyle w:val="a3"/>
        <w:spacing w:before="0" w:beforeAutospacing="0" w:after="0" w:afterAutospacing="0"/>
        <w:jc w:val="both"/>
        <w:rPr>
          <w:sz w:val="28"/>
          <w:szCs w:val="28"/>
        </w:rPr>
      </w:pPr>
      <w:r w:rsidRPr="00790104">
        <w:rPr>
          <w:sz w:val="28"/>
          <w:szCs w:val="28"/>
        </w:rPr>
        <w:sym w:font="Symbol" w:char="F02D"/>
      </w:r>
      <w:r w:rsidRPr="00790104">
        <w:rPr>
          <w:sz w:val="28"/>
          <w:szCs w:val="28"/>
        </w:rPr>
        <w:t xml:space="preserve"> выведение следствий;</w:t>
      </w:r>
    </w:p>
    <w:p w:rsidR="00C842F4" w:rsidRPr="00790104" w:rsidRDefault="00C842F4" w:rsidP="00790104">
      <w:pPr>
        <w:pStyle w:val="a3"/>
        <w:spacing w:before="0" w:beforeAutospacing="0" w:after="0" w:afterAutospacing="0"/>
        <w:jc w:val="both"/>
        <w:rPr>
          <w:sz w:val="28"/>
          <w:szCs w:val="28"/>
        </w:rPr>
      </w:pPr>
      <w:r w:rsidRPr="00790104">
        <w:rPr>
          <w:sz w:val="28"/>
          <w:szCs w:val="28"/>
        </w:rPr>
        <w:sym w:font="Symbol" w:char="F02D"/>
      </w:r>
      <w:r w:rsidRPr="00790104">
        <w:rPr>
          <w:sz w:val="28"/>
          <w:szCs w:val="28"/>
        </w:rPr>
        <w:t xml:space="preserve"> установление причинно-следственных связей; </w:t>
      </w:r>
    </w:p>
    <w:p w:rsidR="00C842F4" w:rsidRPr="00790104" w:rsidRDefault="00C842F4" w:rsidP="00790104">
      <w:pPr>
        <w:pStyle w:val="a3"/>
        <w:spacing w:before="0" w:beforeAutospacing="0" w:after="0" w:afterAutospacing="0"/>
        <w:jc w:val="both"/>
        <w:rPr>
          <w:sz w:val="28"/>
          <w:szCs w:val="28"/>
        </w:rPr>
      </w:pPr>
      <w:r w:rsidRPr="00790104">
        <w:rPr>
          <w:sz w:val="28"/>
          <w:szCs w:val="28"/>
        </w:rPr>
        <w:sym w:font="Symbol" w:char="F02D"/>
      </w:r>
      <w:r w:rsidRPr="00790104">
        <w:rPr>
          <w:sz w:val="28"/>
          <w:szCs w:val="28"/>
        </w:rPr>
        <w:t xml:space="preserve"> построение логической цепи рассуждений; </w:t>
      </w:r>
    </w:p>
    <w:p w:rsidR="00C842F4" w:rsidRPr="00790104" w:rsidRDefault="00C842F4" w:rsidP="00790104">
      <w:pPr>
        <w:pStyle w:val="a3"/>
        <w:spacing w:before="0" w:beforeAutospacing="0" w:after="0" w:afterAutospacing="0"/>
        <w:jc w:val="both"/>
        <w:rPr>
          <w:sz w:val="28"/>
          <w:szCs w:val="28"/>
        </w:rPr>
      </w:pPr>
      <w:r w:rsidRPr="00790104">
        <w:rPr>
          <w:sz w:val="28"/>
          <w:szCs w:val="28"/>
        </w:rPr>
        <w:sym w:font="Symbol" w:char="F02D"/>
      </w:r>
      <w:r w:rsidRPr="00790104">
        <w:rPr>
          <w:sz w:val="28"/>
          <w:szCs w:val="28"/>
        </w:rPr>
        <w:t xml:space="preserve"> доказательство; </w:t>
      </w:r>
    </w:p>
    <w:p w:rsidR="00C842F4" w:rsidRPr="00790104" w:rsidRDefault="00C842F4" w:rsidP="00790104">
      <w:pPr>
        <w:pStyle w:val="a3"/>
        <w:spacing w:before="0" w:beforeAutospacing="0" w:after="0" w:afterAutospacing="0"/>
        <w:jc w:val="both"/>
        <w:rPr>
          <w:sz w:val="28"/>
          <w:szCs w:val="28"/>
        </w:rPr>
      </w:pPr>
      <w:r w:rsidRPr="00790104">
        <w:rPr>
          <w:sz w:val="28"/>
          <w:szCs w:val="28"/>
        </w:rPr>
        <w:sym w:font="Symbol" w:char="F02D"/>
      </w:r>
      <w:r w:rsidRPr="00790104">
        <w:rPr>
          <w:sz w:val="28"/>
          <w:szCs w:val="28"/>
        </w:rPr>
        <w:t xml:space="preserve"> выдвижение гипотез и их обоснование.</w:t>
      </w:r>
    </w:p>
    <w:p w:rsidR="00B0331D" w:rsidRDefault="005035E4" w:rsidP="0079010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7 слайд. </w:t>
      </w:r>
      <w:r w:rsidR="00B0331D" w:rsidRPr="00790104">
        <w:rPr>
          <w:rFonts w:ascii="Times New Roman" w:hAnsi="Times New Roman" w:cs="Times New Roman"/>
          <w:sz w:val="28"/>
          <w:szCs w:val="28"/>
        </w:rPr>
        <w:t xml:space="preserve">Считаем, что в группе для детей с ТНР эта форма работы применима, она легко вписывается в режим, не требует особой подготовки и особых материальных затрат. </w:t>
      </w:r>
      <w:r w:rsidR="000A2796" w:rsidRPr="00790104">
        <w:rPr>
          <w:rFonts w:ascii="Times New Roman" w:hAnsi="Times New Roman" w:cs="Times New Roman"/>
          <w:sz w:val="28"/>
          <w:szCs w:val="28"/>
        </w:rPr>
        <w:t xml:space="preserve">Мы в своей работе метод </w:t>
      </w:r>
      <w:proofErr w:type="gramStart"/>
      <w:r w:rsidR="000A2796" w:rsidRPr="00790104">
        <w:rPr>
          <w:rFonts w:ascii="Times New Roman" w:hAnsi="Times New Roman" w:cs="Times New Roman"/>
          <w:sz w:val="28"/>
          <w:szCs w:val="28"/>
        </w:rPr>
        <w:t>интеллект-карт</w:t>
      </w:r>
      <w:proofErr w:type="gramEnd"/>
      <w:r w:rsidR="000A2796" w:rsidRPr="00790104">
        <w:rPr>
          <w:rFonts w:ascii="Times New Roman" w:hAnsi="Times New Roman" w:cs="Times New Roman"/>
          <w:sz w:val="28"/>
          <w:szCs w:val="28"/>
        </w:rPr>
        <w:t xml:space="preserve"> используем второй год. </w:t>
      </w:r>
      <w:r>
        <w:rPr>
          <w:rFonts w:ascii="Times New Roman" w:hAnsi="Times New Roman" w:cs="Times New Roman"/>
          <w:b/>
          <w:sz w:val="28"/>
          <w:szCs w:val="28"/>
        </w:rPr>
        <w:t>8 слайд.</w:t>
      </w:r>
      <w:r w:rsidR="00BE7A79">
        <w:rPr>
          <w:rFonts w:ascii="Times New Roman" w:hAnsi="Times New Roman" w:cs="Times New Roman"/>
          <w:b/>
          <w:sz w:val="28"/>
          <w:szCs w:val="28"/>
        </w:rPr>
        <w:t xml:space="preserve"> </w:t>
      </w:r>
      <w:r w:rsidR="007542ED" w:rsidRPr="00790104">
        <w:rPr>
          <w:rFonts w:ascii="Times New Roman" w:hAnsi="Times New Roman" w:cs="Times New Roman"/>
          <w:sz w:val="28"/>
          <w:szCs w:val="28"/>
        </w:rPr>
        <w:t>В нашей группе о</w:t>
      </w:r>
      <w:r w:rsidR="00C842F4" w:rsidRPr="00790104">
        <w:rPr>
          <w:rFonts w:ascii="Times New Roman" w:hAnsi="Times New Roman" w:cs="Times New Roman"/>
          <w:sz w:val="28"/>
          <w:szCs w:val="28"/>
        </w:rPr>
        <w:t xml:space="preserve">бычно заполнение </w:t>
      </w:r>
      <w:proofErr w:type="gramStart"/>
      <w:r w:rsidR="00C842F4" w:rsidRPr="00790104">
        <w:rPr>
          <w:rFonts w:ascii="Times New Roman" w:hAnsi="Times New Roman" w:cs="Times New Roman"/>
          <w:sz w:val="28"/>
          <w:szCs w:val="28"/>
        </w:rPr>
        <w:t>интеллект-карт</w:t>
      </w:r>
      <w:proofErr w:type="gramEnd"/>
      <w:r w:rsidR="00C842F4" w:rsidRPr="00790104">
        <w:rPr>
          <w:rFonts w:ascii="Times New Roman" w:hAnsi="Times New Roman" w:cs="Times New Roman"/>
          <w:sz w:val="28"/>
          <w:szCs w:val="28"/>
        </w:rPr>
        <w:t xml:space="preserve"> начинается в понедельник, когда дети узнают тему недели. В процессе беседы за общим столом выясняется, что знают дети по теме. Дети самостоятельно заносят все в карту. </w:t>
      </w:r>
      <w:r w:rsidRPr="005035E4">
        <w:rPr>
          <w:rFonts w:ascii="Times New Roman" w:hAnsi="Times New Roman" w:cs="Times New Roman"/>
          <w:b/>
          <w:sz w:val="28"/>
          <w:szCs w:val="28"/>
        </w:rPr>
        <w:t>9 слайд.</w:t>
      </w:r>
      <w:r>
        <w:rPr>
          <w:rFonts w:ascii="Times New Roman" w:hAnsi="Times New Roman" w:cs="Times New Roman"/>
          <w:sz w:val="28"/>
          <w:szCs w:val="28"/>
        </w:rPr>
        <w:t xml:space="preserve"> </w:t>
      </w:r>
      <w:r w:rsidR="00C842F4" w:rsidRPr="00790104">
        <w:rPr>
          <w:rFonts w:ascii="Times New Roman" w:hAnsi="Times New Roman" w:cs="Times New Roman"/>
          <w:sz w:val="28"/>
          <w:szCs w:val="28"/>
        </w:rPr>
        <w:t>Обсуж</w:t>
      </w:r>
      <w:r w:rsidR="007542ED" w:rsidRPr="00790104">
        <w:rPr>
          <w:rFonts w:ascii="Times New Roman" w:hAnsi="Times New Roman" w:cs="Times New Roman"/>
          <w:sz w:val="28"/>
          <w:szCs w:val="28"/>
        </w:rPr>
        <w:t>дается, чтобы хотели узнать</w:t>
      </w:r>
      <w:r w:rsidR="00C842F4" w:rsidRPr="00790104">
        <w:rPr>
          <w:rFonts w:ascii="Times New Roman" w:hAnsi="Times New Roman" w:cs="Times New Roman"/>
          <w:sz w:val="28"/>
          <w:szCs w:val="28"/>
        </w:rPr>
        <w:t>. Часто нахо</w:t>
      </w:r>
      <w:r w:rsidR="007542ED" w:rsidRPr="00790104">
        <w:rPr>
          <w:rFonts w:ascii="Times New Roman" w:hAnsi="Times New Roman" w:cs="Times New Roman"/>
          <w:sz w:val="28"/>
          <w:szCs w:val="28"/>
        </w:rPr>
        <w:t>дятся ребята, которые хотят самостоятельно найти</w:t>
      </w:r>
      <w:r w:rsidR="00C842F4" w:rsidRPr="00790104">
        <w:rPr>
          <w:rFonts w:ascii="Times New Roman" w:hAnsi="Times New Roman" w:cs="Times New Roman"/>
          <w:sz w:val="28"/>
          <w:szCs w:val="28"/>
        </w:rPr>
        <w:t xml:space="preserve"> ответ на вопрос и рассказать об этом другим. Так рождаются детские проекты. На протяжении недели карта продолжает заполняться.</w:t>
      </w:r>
      <w:r w:rsidR="00BE7A79">
        <w:rPr>
          <w:rFonts w:ascii="Times New Roman" w:hAnsi="Times New Roman" w:cs="Times New Roman"/>
          <w:sz w:val="28"/>
          <w:szCs w:val="28"/>
        </w:rPr>
        <w:t xml:space="preserve"> </w:t>
      </w:r>
      <w:r>
        <w:rPr>
          <w:rFonts w:ascii="Times New Roman" w:hAnsi="Times New Roman" w:cs="Times New Roman"/>
          <w:b/>
          <w:sz w:val="28"/>
          <w:szCs w:val="28"/>
        </w:rPr>
        <w:t>10 слайд.</w:t>
      </w:r>
      <w:r w:rsidR="00C842F4" w:rsidRPr="00790104">
        <w:rPr>
          <w:rFonts w:ascii="Times New Roman" w:hAnsi="Times New Roman" w:cs="Times New Roman"/>
          <w:sz w:val="28"/>
          <w:szCs w:val="28"/>
        </w:rPr>
        <w:t xml:space="preserve"> К концу недели подводится итог, обсуждается с детьми, что узнали нового.  </w:t>
      </w:r>
      <w:r w:rsidR="000A2796" w:rsidRPr="00790104">
        <w:rPr>
          <w:rFonts w:ascii="Times New Roman" w:hAnsi="Times New Roman" w:cs="Times New Roman"/>
          <w:sz w:val="28"/>
          <w:szCs w:val="28"/>
        </w:rPr>
        <w:t xml:space="preserve">В течение недели карта используется в разных видах деятельности. Мы составляем описательные и творческие рассказы, используя </w:t>
      </w:r>
      <w:proofErr w:type="gramStart"/>
      <w:r w:rsidR="000A2796" w:rsidRPr="00790104">
        <w:rPr>
          <w:rFonts w:ascii="Times New Roman" w:hAnsi="Times New Roman" w:cs="Times New Roman"/>
          <w:sz w:val="28"/>
          <w:szCs w:val="28"/>
        </w:rPr>
        <w:t>интеллект-карты</w:t>
      </w:r>
      <w:proofErr w:type="gramEnd"/>
      <w:r w:rsidR="000A2796" w:rsidRPr="00790104">
        <w:rPr>
          <w:rFonts w:ascii="Times New Roman" w:hAnsi="Times New Roman" w:cs="Times New Roman"/>
          <w:sz w:val="28"/>
          <w:szCs w:val="28"/>
        </w:rPr>
        <w:t xml:space="preserve"> как план. Закрепляем навыки словообразования и согласования частей речи. Закрепляем навыки порядкового и количественного счета.</w:t>
      </w:r>
      <w:r w:rsidR="00B0331D">
        <w:rPr>
          <w:rFonts w:ascii="Times New Roman" w:hAnsi="Times New Roman" w:cs="Times New Roman"/>
          <w:sz w:val="28"/>
          <w:szCs w:val="28"/>
        </w:rPr>
        <w:t xml:space="preserve"> </w:t>
      </w:r>
    </w:p>
    <w:p w:rsidR="000A2796" w:rsidRPr="00790104" w:rsidRDefault="005035E4" w:rsidP="00790104">
      <w:pPr>
        <w:spacing w:after="0" w:line="240" w:lineRule="auto"/>
        <w:ind w:firstLine="708"/>
        <w:jc w:val="both"/>
        <w:rPr>
          <w:rFonts w:ascii="Times New Roman" w:hAnsi="Times New Roman" w:cs="Times New Roman"/>
          <w:sz w:val="28"/>
          <w:szCs w:val="28"/>
        </w:rPr>
      </w:pPr>
      <w:r w:rsidRPr="005035E4">
        <w:rPr>
          <w:rFonts w:ascii="Times New Roman" w:hAnsi="Times New Roman" w:cs="Times New Roman"/>
          <w:b/>
          <w:sz w:val="28"/>
          <w:szCs w:val="28"/>
        </w:rPr>
        <w:t>11 слайд</w:t>
      </w:r>
      <w:r>
        <w:rPr>
          <w:rFonts w:ascii="Times New Roman" w:hAnsi="Times New Roman" w:cs="Times New Roman"/>
          <w:sz w:val="28"/>
          <w:szCs w:val="28"/>
        </w:rPr>
        <w:t xml:space="preserve">. </w:t>
      </w:r>
      <w:r w:rsidR="00B0331D">
        <w:rPr>
          <w:rFonts w:ascii="Times New Roman" w:hAnsi="Times New Roman" w:cs="Times New Roman"/>
          <w:sz w:val="28"/>
          <w:szCs w:val="28"/>
        </w:rPr>
        <w:t xml:space="preserve">Когда мы стали применять метод интеллект карт в работе, наши дети посещали группу последний год. Они обладали определенными навыками и умениями, что позволяло им самостоятельно все зарисовывать. На данный момент мы работаем с детьми, которые посещают группу первый год. </w:t>
      </w:r>
      <w:r w:rsidRPr="005035E4">
        <w:rPr>
          <w:rFonts w:ascii="Times New Roman" w:hAnsi="Times New Roman" w:cs="Times New Roman"/>
          <w:b/>
          <w:sz w:val="28"/>
          <w:szCs w:val="28"/>
        </w:rPr>
        <w:t>12 слайд</w:t>
      </w:r>
      <w:r>
        <w:rPr>
          <w:rFonts w:ascii="Times New Roman" w:hAnsi="Times New Roman" w:cs="Times New Roman"/>
          <w:sz w:val="28"/>
          <w:szCs w:val="28"/>
        </w:rPr>
        <w:t xml:space="preserve">. </w:t>
      </w:r>
      <w:r w:rsidR="00B0331D">
        <w:rPr>
          <w:rFonts w:ascii="Times New Roman" w:hAnsi="Times New Roman" w:cs="Times New Roman"/>
          <w:sz w:val="28"/>
          <w:szCs w:val="28"/>
        </w:rPr>
        <w:t xml:space="preserve">У детей на начало года была слабо развита мелкая моторика рук, многие дети не умели закрашивать предметы, а некоторые неправильно держали карандаш. Особые трудности вызывало вырезывание, из 15 детей правильно пользовались ножницами только 2 ребенка. </w:t>
      </w:r>
      <w:r w:rsidR="00F2775C" w:rsidRPr="00F2775C">
        <w:rPr>
          <w:rFonts w:ascii="Times New Roman" w:hAnsi="Times New Roman" w:cs="Times New Roman"/>
          <w:b/>
          <w:sz w:val="28"/>
          <w:szCs w:val="28"/>
        </w:rPr>
        <w:t>13 слайд</w:t>
      </w:r>
      <w:proofErr w:type="gramStart"/>
      <w:r w:rsidR="00F2775C">
        <w:rPr>
          <w:rFonts w:ascii="Times New Roman" w:hAnsi="Times New Roman" w:cs="Times New Roman"/>
          <w:sz w:val="28"/>
          <w:szCs w:val="28"/>
        </w:rPr>
        <w:t xml:space="preserve"> </w:t>
      </w:r>
      <w:r w:rsidR="00B0331D">
        <w:rPr>
          <w:rFonts w:ascii="Times New Roman" w:hAnsi="Times New Roman" w:cs="Times New Roman"/>
          <w:sz w:val="28"/>
          <w:szCs w:val="28"/>
        </w:rPr>
        <w:t>С</w:t>
      </w:r>
      <w:proofErr w:type="gramEnd"/>
      <w:r w:rsidR="00B0331D">
        <w:rPr>
          <w:rFonts w:ascii="Times New Roman" w:hAnsi="Times New Roman" w:cs="Times New Roman"/>
          <w:sz w:val="28"/>
          <w:szCs w:val="28"/>
        </w:rPr>
        <w:t xml:space="preserve">разу возникли сложности с самостоятельным заполнением карт, и мы решили </w:t>
      </w:r>
      <w:r w:rsidR="00B0331D">
        <w:rPr>
          <w:rFonts w:ascii="Times New Roman" w:hAnsi="Times New Roman" w:cs="Times New Roman"/>
          <w:sz w:val="28"/>
          <w:szCs w:val="28"/>
        </w:rPr>
        <w:lastRenderedPageBreak/>
        <w:t>пока использовать в работе готовые формы. Поэтому карты отличаются внешне.</w:t>
      </w:r>
    </w:p>
    <w:p w:rsidR="00C842F4" w:rsidRPr="00790104" w:rsidRDefault="00F2775C" w:rsidP="0079010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14</w:t>
      </w:r>
      <w:r w:rsidRPr="00F2775C">
        <w:rPr>
          <w:rFonts w:ascii="Times New Roman" w:hAnsi="Times New Roman" w:cs="Times New Roman"/>
          <w:b/>
          <w:sz w:val="28"/>
          <w:szCs w:val="28"/>
        </w:rPr>
        <w:t xml:space="preserve"> </w:t>
      </w:r>
      <w:r>
        <w:rPr>
          <w:rFonts w:ascii="Times New Roman" w:hAnsi="Times New Roman" w:cs="Times New Roman"/>
          <w:b/>
          <w:sz w:val="28"/>
          <w:szCs w:val="28"/>
        </w:rPr>
        <w:t>с</w:t>
      </w:r>
      <w:r w:rsidRPr="00F2775C">
        <w:rPr>
          <w:rFonts w:ascii="Times New Roman" w:hAnsi="Times New Roman" w:cs="Times New Roman"/>
          <w:b/>
          <w:sz w:val="28"/>
          <w:szCs w:val="28"/>
        </w:rPr>
        <w:t>лайд</w:t>
      </w:r>
      <w:r w:rsidR="00BE7A79">
        <w:rPr>
          <w:rFonts w:ascii="Times New Roman" w:hAnsi="Times New Roman" w:cs="Times New Roman"/>
          <w:b/>
          <w:sz w:val="28"/>
          <w:szCs w:val="28"/>
        </w:rPr>
        <w:t xml:space="preserve">. </w:t>
      </w:r>
      <w:bookmarkStart w:id="0" w:name="_GoBack"/>
      <w:bookmarkEnd w:id="0"/>
      <w:r w:rsidR="001A12DF" w:rsidRPr="00790104">
        <w:rPr>
          <w:rFonts w:ascii="Times New Roman" w:hAnsi="Times New Roman" w:cs="Times New Roman"/>
          <w:sz w:val="28"/>
          <w:szCs w:val="28"/>
        </w:rPr>
        <w:t xml:space="preserve">К концу </w:t>
      </w:r>
      <w:r w:rsidR="000A2796" w:rsidRPr="00790104">
        <w:rPr>
          <w:rFonts w:ascii="Times New Roman" w:hAnsi="Times New Roman" w:cs="Times New Roman"/>
          <w:sz w:val="28"/>
          <w:szCs w:val="28"/>
        </w:rPr>
        <w:t>первого года использования этого метода</w:t>
      </w:r>
      <w:r w:rsidR="001A12DF" w:rsidRPr="00790104">
        <w:rPr>
          <w:rFonts w:ascii="Times New Roman" w:hAnsi="Times New Roman" w:cs="Times New Roman"/>
          <w:sz w:val="28"/>
          <w:szCs w:val="28"/>
        </w:rPr>
        <w:t xml:space="preserve"> мы увидели, что </w:t>
      </w:r>
      <w:r w:rsidR="00A31D81" w:rsidRPr="00790104">
        <w:rPr>
          <w:rFonts w:ascii="Times New Roman" w:hAnsi="Times New Roman" w:cs="Times New Roman"/>
          <w:sz w:val="28"/>
          <w:szCs w:val="28"/>
        </w:rPr>
        <w:t xml:space="preserve">словарь детей существенно пополнился, </w:t>
      </w:r>
      <w:r w:rsidR="001A12DF" w:rsidRPr="00790104">
        <w:rPr>
          <w:rFonts w:ascii="Times New Roman" w:hAnsi="Times New Roman" w:cs="Times New Roman"/>
          <w:sz w:val="28"/>
          <w:szCs w:val="28"/>
        </w:rPr>
        <w:t xml:space="preserve">дети научились легко </w:t>
      </w:r>
      <w:r w:rsidR="00A31D81" w:rsidRPr="00790104">
        <w:rPr>
          <w:rFonts w:ascii="Times New Roman" w:hAnsi="Times New Roman" w:cs="Times New Roman"/>
          <w:sz w:val="28"/>
          <w:szCs w:val="28"/>
        </w:rPr>
        <w:t>вступать в диалог с</w:t>
      </w:r>
      <w:r w:rsidR="007378FF" w:rsidRPr="00790104">
        <w:rPr>
          <w:rFonts w:ascii="Times New Roman" w:hAnsi="Times New Roman" w:cs="Times New Roman"/>
          <w:sz w:val="28"/>
          <w:szCs w:val="28"/>
        </w:rPr>
        <w:t>о</w:t>
      </w:r>
      <w:r w:rsidR="00B0331D">
        <w:rPr>
          <w:rFonts w:ascii="Times New Roman" w:hAnsi="Times New Roman" w:cs="Times New Roman"/>
          <w:sz w:val="28"/>
          <w:szCs w:val="28"/>
        </w:rPr>
        <w:t xml:space="preserve"> </w:t>
      </w:r>
      <w:r w:rsidR="007378FF" w:rsidRPr="00790104">
        <w:rPr>
          <w:rFonts w:ascii="Times New Roman" w:hAnsi="Times New Roman" w:cs="Times New Roman"/>
          <w:sz w:val="28"/>
          <w:szCs w:val="28"/>
        </w:rPr>
        <w:t>сверстниками</w:t>
      </w:r>
      <w:r w:rsidR="00A31D81" w:rsidRPr="00790104">
        <w:rPr>
          <w:rFonts w:ascii="Times New Roman" w:hAnsi="Times New Roman" w:cs="Times New Roman"/>
          <w:sz w:val="28"/>
          <w:szCs w:val="28"/>
        </w:rPr>
        <w:t xml:space="preserve"> и взрослыми, стали более любознательными, они </w:t>
      </w:r>
      <w:r w:rsidR="007378FF" w:rsidRPr="00790104">
        <w:rPr>
          <w:rFonts w:ascii="Times New Roman" w:hAnsi="Times New Roman" w:cs="Times New Roman"/>
          <w:sz w:val="28"/>
          <w:szCs w:val="28"/>
        </w:rPr>
        <w:t>охотно</w:t>
      </w:r>
      <w:r w:rsidR="00A31D81" w:rsidRPr="00790104">
        <w:rPr>
          <w:rFonts w:ascii="Times New Roman" w:hAnsi="Times New Roman" w:cs="Times New Roman"/>
          <w:sz w:val="28"/>
          <w:szCs w:val="28"/>
        </w:rPr>
        <w:t xml:space="preserve"> выступают на публике, могут свободно выражать свои мысли и отстоять свою точку зрения.</w:t>
      </w:r>
      <w:r w:rsidRPr="00F2775C">
        <w:rPr>
          <w:rFonts w:ascii="Times New Roman" w:hAnsi="Times New Roman" w:cs="Times New Roman"/>
          <w:b/>
          <w:sz w:val="28"/>
          <w:szCs w:val="28"/>
        </w:rPr>
        <w:t xml:space="preserve"> </w:t>
      </w:r>
      <w:r>
        <w:rPr>
          <w:rFonts w:ascii="Times New Roman" w:hAnsi="Times New Roman" w:cs="Times New Roman"/>
          <w:b/>
          <w:sz w:val="28"/>
          <w:szCs w:val="28"/>
        </w:rPr>
        <w:t>1</w:t>
      </w:r>
      <w:r>
        <w:rPr>
          <w:rFonts w:ascii="Times New Roman" w:hAnsi="Times New Roman" w:cs="Times New Roman"/>
          <w:b/>
          <w:sz w:val="28"/>
          <w:szCs w:val="28"/>
        </w:rPr>
        <w:t>5</w:t>
      </w:r>
      <w:r w:rsidRPr="00F2775C">
        <w:rPr>
          <w:rFonts w:ascii="Times New Roman" w:hAnsi="Times New Roman" w:cs="Times New Roman"/>
          <w:b/>
          <w:sz w:val="28"/>
          <w:szCs w:val="28"/>
        </w:rPr>
        <w:t xml:space="preserve"> </w:t>
      </w:r>
      <w:r>
        <w:rPr>
          <w:rFonts w:ascii="Times New Roman" w:hAnsi="Times New Roman" w:cs="Times New Roman"/>
          <w:b/>
          <w:sz w:val="28"/>
          <w:szCs w:val="28"/>
        </w:rPr>
        <w:t>с</w:t>
      </w:r>
      <w:r w:rsidRPr="00F2775C">
        <w:rPr>
          <w:rFonts w:ascii="Times New Roman" w:hAnsi="Times New Roman" w:cs="Times New Roman"/>
          <w:b/>
          <w:sz w:val="28"/>
          <w:szCs w:val="28"/>
        </w:rPr>
        <w:t>лайд</w:t>
      </w:r>
      <w:r w:rsidR="00B0331D">
        <w:rPr>
          <w:rFonts w:ascii="Times New Roman" w:hAnsi="Times New Roman" w:cs="Times New Roman"/>
          <w:sz w:val="28"/>
          <w:szCs w:val="28"/>
        </w:rPr>
        <w:t xml:space="preserve"> </w:t>
      </w:r>
    </w:p>
    <w:p w:rsidR="00902310" w:rsidRPr="00790104" w:rsidRDefault="00C842F4" w:rsidP="00790104">
      <w:pPr>
        <w:pStyle w:val="a3"/>
        <w:spacing w:before="0" w:beforeAutospacing="0" w:after="0" w:afterAutospacing="0"/>
        <w:ind w:firstLine="708"/>
        <w:jc w:val="both"/>
        <w:rPr>
          <w:sz w:val="28"/>
          <w:szCs w:val="28"/>
        </w:rPr>
      </w:pPr>
      <w:r w:rsidRPr="00790104">
        <w:rPr>
          <w:sz w:val="28"/>
          <w:szCs w:val="28"/>
        </w:rPr>
        <w:t xml:space="preserve">В заключение можно сделать вывод о том, что применение в процессе обучения интеллектуальных карт способствует познавательному и речевому развитию </w:t>
      </w:r>
      <w:r w:rsidR="00EA789E" w:rsidRPr="00790104">
        <w:rPr>
          <w:sz w:val="28"/>
          <w:szCs w:val="28"/>
        </w:rPr>
        <w:t>детей с ОВЗ</w:t>
      </w:r>
      <w:r w:rsidRPr="00790104">
        <w:rPr>
          <w:sz w:val="28"/>
          <w:szCs w:val="28"/>
        </w:rPr>
        <w:t xml:space="preserve">. </w:t>
      </w:r>
      <w:r w:rsidR="00B0331D" w:rsidRPr="00B0331D">
        <w:rPr>
          <w:sz w:val="28"/>
          <w:szCs w:val="28"/>
        </w:rPr>
        <w:t xml:space="preserve">В современном мире с большим потоком информации, применение </w:t>
      </w:r>
      <w:proofErr w:type="gramStart"/>
      <w:r w:rsidR="00B0331D" w:rsidRPr="00B0331D">
        <w:rPr>
          <w:sz w:val="28"/>
          <w:szCs w:val="28"/>
        </w:rPr>
        <w:t>интеллект-карт</w:t>
      </w:r>
      <w:proofErr w:type="gramEnd"/>
      <w:r w:rsidR="00B0331D" w:rsidRPr="00B0331D">
        <w:rPr>
          <w:sz w:val="28"/>
          <w:szCs w:val="28"/>
        </w:rPr>
        <w:t xml:space="preserve"> в непосредственной образовательной деятельности дошкольников, а в особенности дошкольников с ТНР и ЗПР, даёт огромные положительные результаты</w:t>
      </w:r>
      <w:r w:rsidR="00B0331D" w:rsidRPr="00B0331D">
        <w:rPr>
          <w:sz w:val="32"/>
          <w:szCs w:val="32"/>
        </w:rPr>
        <w:t>.</w:t>
      </w:r>
      <w:r w:rsidR="00B0331D" w:rsidRPr="00CC3108">
        <w:t xml:space="preserve"> </w:t>
      </w:r>
      <w:r w:rsidRPr="00790104">
        <w:rPr>
          <w:sz w:val="28"/>
          <w:szCs w:val="28"/>
        </w:rPr>
        <w:t>В условиях реализации ФГ</w:t>
      </w:r>
      <w:r w:rsidR="00EA789E" w:rsidRPr="00790104">
        <w:rPr>
          <w:sz w:val="28"/>
          <w:szCs w:val="28"/>
        </w:rPr>
        <w:t xml:space="preserve">ОС использование </w:t>
      </w:r>
      <w:proofErr w:type="gramStart"/>
      <w:r w:rsidR="00EA789E" w:rsidRPr="00790104">
        <w:rPr>
          <w:sz w:val="28"/>
          <w:szCs w:val="28"/>
        </w:rPr>
        <w:t>интеллект-карты</w:t>
      </w:r>
      <w:proofErr w:type="gramEnd"/>
      <w:r w:rsidRPr="00790104">
        <w:rPr>
          <w:sz w:val="28"/>
          <w:szCs w:val="28"/>
        </w:rPr>
        <w:t xml:space="preserve"> позволяет осуществлять интеграцию </w:t>
      </w:r>
      <w:r w:rsidR="007542ED" w:rsidRPr="00790104">
        <w:rPr>
          <w:sz w:val="28"/>
          <w:szCs w:val="28"/>
        </w:rPr>
        <w:t xml:space="preserve">всех образовательных </w:t>
      </w:r>
      <w:r w:rsidRPr="00790104">
        <w:rPr>
          <w:sz w:val="28"/>
          <w:szCs w:val="28"/>
        </w:rPr>
        <w:t>областей</w:t>
      </w:r>
      <w:r w:rsidR="007542ED" w:rsidRPr="00790104">
        <w:rPr>
          <w:sz w:val="28"/>
          <w:szCs w:val="28"/>
        </w:rPr>
        <w:t>.</w:t>
      </w:r>
      <w:r w:rsidRPr="00790104">
        <w:rPr>
          <w:sz w:val="28"/>
          <w:szCs w:val="28"/>
        </w:rPr>
        <w:t> Методика является очень эффективной, так как на всех этапах работы предусматривается опора на наглядность и моделирование, что способствует развитию восприятия, памяти, мышления, воображения, творческих способностей, словаря, грамматического строя</w:t>
      </w:r>
      <w:r w:rsidR="009B5ECD" w:rsidRPr="00790104">
        <w:rPr>
          <w:sz w:val="28"/>
          <w:szCs w:val="28"/>
        </w:rPr>
        <w:t xml:space="preserve"> речи</w:t>
      </w:r>
      <w:r w:rsidRPr="00790104">
        <w:rPr>
          <w:sz w:val="28"/>
          <w:szCs w:val="28"/>
        </w:rPr>
        <w:t xml:space="preserve"> и планирующей функции речи. В результате применения интеллектуальных карт </w:t>
      </w:r>
      <w:r w:rsidR="007378FF" w:rsidRPr="00790104">
        <w:rPr>
          <w:sz w:val="28"/>
          <w:szCs w:val="28"/>
        </w:rPr>
        <w:t>дети уча</w:t>
      </w:r>
      <w:r w:rsidRPr="00790104">
        <w:rPr>
          <w:sz w:val="28"/>
          <w:szCs w:val="28"/>
        </w:rPr>
        <w:t>тся не только усваивать информацию, но и оперативно с ней работать. Тем и ценен этот метод, что является универсальным способом познания окружающего мира и знаний, накопленных человеком, формирует преемственность между детским садом и школой.</w:t>
      </w:r>
    </w:p>
    <w:sectPr w:rsidR="00902310" w:rsidRPr="00790104" w:rsidSect="00162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330AA3"/>
    <w:rsid w:val="000A2796"/>
    <w:rsid w:val="00162F26"/>
    <w:rsid w:val="001A12DF"/>
    <w:rsid w:val="00330AA3"/>
    <w:rsid w:val="003F7DE5"/>
    <w:rsid w:val="00412678"/>
    <w:rsid w:val="005035E4"/>
    <w:rsid w:val="005829B3"/>
    <w:rsid w:val="00666DA4"/>
    <w:rsid w:val="006C7AF9"/>
    <w:rsid w:val="007378FF"/>
    <w:rsid w:val="007542ED"/>
    <w:rsid w:val="00790104"/>
    <w:rsid w:val="00902310"/>
    <w:rsid w:val="009B5ECD"/>
    <w:rsid w:val="00A31D81"/>
    <w:rsid w:val="00B0331D"/>
    <w:rsid w:val="00BE7A79"/>
    <w:rsid w:val="00C842F4"/>
    <w:rsid w:val="00EA789E"/>
    <w:rsid w:val="00F2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F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7D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7DE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F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7D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7D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new</cp:lastModifiedBy>
  <cp:revision>14</cp:revision>
  <cp:lastPrinted>2017-10-09T08:10:00Z</cp:lastPrinted>
  <dcterms:created xsi:type="dcterms:W3CDTF">2017-10-09T06:34:00Z</dcterms:created>
  <dcterms:modified xsi:type="dcterms:W3CDTF">2018-11-21T07:57:00Z</dcterms:modified>
</cp:coreProperties>
</file>