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E2F" w:rsidRDefault="00353E2F" w:rsidP="00353E2F">
      <w:pPr>
        <w:spacing w:after="0" w:line="240" w:lineRule="auto"/>
        <w:jc w:val="center"/>
        <w:rPr>
          <w:rFonts w:ascii="Times New Roman" w:hAnsi="Times New Roman"/>
          <w:b/>
          <w:sz w:val="28"/>
          <w:szCs w:val="28"/>
        </w:rPr>
      </w:pPr>
      <w:r>
        <w:rPr>
          <w:rFonts w:ascii="Times New Roman" w:hAnsi="Times New Roman"/>
          <w:b/>
          <w:sz w:val="28"/>
          <w:szCs w:val="28"/>
        </w:rPr>
        <w:t>муниципальное казенное дошкольное образовательное учреждение</w:t>
      </w:r>
    </w:p>
    <w:p w:rsidR="00353E2F" w:rsidRDefault="00353E2F" w:rsidP="00353E2F">
      <w:pPr>
        <w:spacing w:after="0" w:line="240" w:lineRule="auto"/>
        <w:jc w:val="center"/>
        <w:rPr>
          <w:rFonts w:ascii="Times New Roman" w:hAnsi="Times New Roman"/>
          <w:b/>
          <w:sz w:val="28"/>
          <w:szCs w:val="28"/>
        </w:rPr>
      </w:pPr>
      <w:r>
        <w:rPr>
          <w:rFonts w:ascii="Times New Roman" w:hAnsi="Times New Roman"/>
          <w:b/>
          <w:sz w:val="28"/>
          <w:szCs w:val="28"/>
        </w:rPr>
        <w:t>«Детский сад комбинированного вида  «Аленький цветочек»</w:t>
      </w:r>
    </w:p>
    <w:p w:rsidR="00353E2F" w:rsidRDefault="00353E2F" w:rsidP="00353E2F">
      <w:pPr>
        <w:spacing w:after="0" w:line="360" w:lineRule="auto"/>
        <w:jc w:val="center"/>
        <w:rPr>
          <w:rFonts w:ascii="Times New Roman" w:hAnsi="Times New Roman"/>
          <w:b/>
          <w:sz w:val="28"/>
          <w:szCs w:val="28"/>
        </w:rPr>
      </w:pPr>
    </w:p>
    <w:p w:rsidR="003A1BC9" w:rsidRDefault="003A1BC9" w:rsidP="003A1BC9">
      <w:pPr>
        <w:spacing w:after="0" w:line="360" w:lineRule="auto"/>
        <w:jc w:val="center"/>
        <w:rPr>
          <w:rFonts w:ascii="Times New Roman" w:hAnsi="Times New Roman"/>
          <w:b/>
          <w:sz w:val="28"/>
          <w:szCs w:val="28"/>
        </w:rPr>
      </w:pPr>
    </w:p>
    <w:p w:rsidR="003A1BC9" w:rsidRDefault="003A1BC9" w:rsidP="003A1BC9">
      <w:pPr>
        <w:spacing w:after="0" w:line="360" w:lineRule="auto"/>
        <w:rPr>
          <w:rFonts w:ascii="Times New Roman" w:hAnsi="Times New Roman"/>
          <w:sz w:val="28"/>
          <w:szCs w:val="28"/>
        </w:rPr>
      </w:pPr>
    </w:p>
    <w:p w:rsidR="003A1BC9" w:rsidRDefault="003A1BC9" w:rsidP="003A1BC9">
      <w:pPr>
        <w:spacing w:after="0" w:line="360" w:lineRule="auto"/>
        <w:rPr>
          <w:rFonts w:ascii="Times New Roman" w:hAnsi="Times New Roman"/>
          <w:sz w:val="28"/>
          <w:szCs w:val="28"/>
        </w:rPr>
      </w:pPr>
    </w:p>
    <w:p w:rsidR="003A1BC9" w:rsidRDefault="003A1BC9" w:rsidP="003A1BC9">
      <w:pPr>
        <w:spacing w:after="0" w:line="360" w:lineRule="auto"/>
        <w:rPr>
          <w:rFonts w:ascii="Times New Roman" w:hAnsi="Times New Roman"/>
          <w:b/>
          <w:sz w:val="28"/>
          <w:szCs w:val="28"/>
        </w:rPr>
      </w:pPr>
    </w:p>
    <w:p w:rsidR="00396F44" w:rsidRDefault="00396F44" w:rsidP="00396F44">
      <w:pPr>
        <w:shd w:val="clear" w:color="auto" w:fill="FFFFFF"/>
        <w:spacing w:after="0"/>
        <w:jc w:val="center"/>
        <w:rPr>
          <w:rFonts w:ascii="Arial" w:eastAsia="Times New Roman" w:hAnsi="Arial" w:cs="Arial"/>
          <w:i/>
          <w:sz w:val="32"/>
          <w:lang w:eastAsia="ru-RU"/>
        </w:rPr>
      </w:pPr>
      <w:r>
        <w:rPr>
          <w:rFonts w:ascii="Times New Roman" w:eastAsia="Times New Roman" w:hAnsi="Times New Roman" w:cs="Times New Roman"/>
          <w:i/>
          <w:sz w:val="36"/>
          <w:szCs w:val="24"/>
          <w:lang w:eastAsia="ru-RU"/>
        </w:rPr>
        <w:t>К</w:t>
      </w:r>
      <w:r>
        <w:rPr>
          <w:rFonts w:ascii="Times New Roman" w:eastAsia="Times New Roman" w:hAnsi="Times New Roman" w:cs="Times New Roman"/>
          <w:i/>
          <w:sz w:val="36"/>
          <w:szCs w:val="24"/>
          <w:lang w:eastAsia="ru-RU"/>
        </w:rPr>
        <w:t xml:space="preserve">онсультация для молодых педагогов </w:t>
      </w:r>
    </w:p>
    <w:p w:rsidR="003A1BC9" w:rsidRDefault="003A1BC9" w:rsidP="003A1BC9">
      <w:pPr>
        <w:shd w:val="clear" w:color="auto" w:fill="FFFFFF"/>
        <w:spacing w:after="0" w:line="240" w:lineRule="auto"/>
        <w:jc w:val="center"/>
        <w:rPr>
          <w:rFonts w:ascii="Times New Roman" w:eastAsia="Times New Roman" w:hAnsi="Times New Roman" w:cs="Times New Roman"/>
          <w:b/>
          <w:i/>
          <w:sz w:val="36"/>
          <w:szCs w:val="24"/>
          <w:lang w:eastAsia="ru-RU"/>
        </w:rPr>
      </w:pPr>
    </w:p>
    <w:p w:rsidR="003A1BC9" w:rsidRDefault="003A1BC9" w:rsidP="003A1BC9">
      <w:pPr>
        <w:shd w:val="clear" w:color="auto" w:fill="FFFFFF"/>
        <w:spacing w:after="0" w:line="240" w:lineRule="auto"/>
        <w:jc w:val="center"/>
        <w:rPr>
          <w:rFonts w:ascii="Times New Roman" w:eastAsia="Times New Roman" w:hAnsi="Times New Roman" w:cs="Times New Roman"/>
          <w:b/>
          <w:i/>
          <w:sz w:val="36"/>
          <w:szCs w:val="24"/>
          <w:lang w:eastAsia="ru-RU"/>
        </w:rPr>
      </w:pPr>
    </w:p>
    <w:p w:rsidR="003A1BC9" w:rsidRPr="003A1BC9" w:rsidRDefault="003A1BC9" w:rsidP="003A1BC9">
      <w:pPr>
        <w:shd w:val="clear" w:color="auto" w:fill="FFFFFF"/>
        <w:spacing w:after="0"/>
        <w:ind w:left="-851"/>
        <w:jc w:val="center"/>
        <w:rPr>
          <w:rFonts w:ascii="Times New Roman" w:eastAsia="Times New Roman" w:hAnsi="Times New Roman" w:cs="Times New Roman"/>
          <w:b/>
          <w:i/>
          <w:color w:val="000000"/>
          <w:sz w:val="48"/>
          <w:szCs w:val="28"/>
          <w:lang w:eastAsia="ru-RU"/>
        </w:rPr>
      </w:pPr>
      <w:r>
        <w:rPr>
          <w:rFonts w:ascii="Times New Roman" w:eastAsia="Times New Roman" w:hAnsi="Times New Roman" w:cs="Times New Roman"/>
          <w:b/>
          <w:i/>
          <w:color w:val="000000"/>
          <w:sz w:val="36"/>
          <w:szCs w:val="28"/>
          <w:lang w:eastAsia="ru-RU"/>
        </w:rPr>
        <w:t xml:space="preserve"> </w:t>
      </w:r>
      <w:r w:rsidRPr="003A1BC9">
        <w:rPr>
          <w:rFonts w:ascii="Times New Roman" w:eastAsia="Times New Roman" w:hAnsi="Times New Roman" w:cs="Times New Roman"/>
          <w:b/>
          <w:i/>
          <w:color w:val="000000"/>
          <w:sz w:val="48"/>
          <w:szCs w:val="28"/>
          <w:lang w:eastAsia="ru-RU"/>
        </w:rPr>
        <w:t xml:space="preserve">«Адаптация детей </w:t>
      </w:r>
      <w:r w:rsidR="00396F44">
        <w:rPr>
          <w:rFonts w:ascii="Times New Roman" w:eastAsia="Times New Roman" w:hAnsi="Times New Roman" w:cs="Times New Roman"/>
          <w:b/>
          <w:i/>
          <w:color w:val="000000"/>
          <w:sz w:val="48"/>
          <w:szCs w:val="28"/>
          <w:lang w:eastAsia="ru-RU"/>
        </w:rPr>
        <w:t>к</w:t>
      </w:r>
      <w:r w:rsidRPr="003A1BC9">
        <w:rPr>
          <w:rFonts w:ascii="Times New Roman" w:eastAsia="Times New Roman" w:hAnsi="Times New Roman" w:cs="Times New Roman"/>
          <w:b/>
          <w:i/>
          <w:color w:val="000000"/>
          <w:sz w:val="48"/>
          <w:szCs w:val="28"/>
          <w:lang w:eastAsia="ru-RU"/>
        </w:rPr>
        <w:t xml:space="preserve"> детском</w:t>
      </w:r>
      <w:r w:rsidR="00396F44">
        <w:rPr>
          <w:rFonts w:ascii="Times New Roman" w:eastAsia="Times New Roman" w:hAnsi="Times New Roman" w:cs="Times New Roman"/>
          <w:b/>
          <w:i/>
          <w:color w:val="000000"/>
          <w:sz w:val="48"/>
          <w:szCs w:val="28"/>
          <w:lang w:eastAsia="ru-RU"/>
        </w:rPr>
        <w:t>у</w:t>
      </w:r>
      <w:r w:rsidRPr="003A1BC9">
        <w:rPr>
          <w:rFonts w:ascii="Times New Roman" w:eastAsia="Times New Roman" w:hAnsi="Times New Roman" w:cs="Times New Roman"/>
          <w:b/>
          <w:i/>
          <w:color w:val="000000"/>
          <w:sz w:val="48"/>
          <w:szCs w:val="28"/>
          <w:lang w:eastAsia="ru-RU"/>
        </w:rPr>
        <w:t xml:space="preserve"> саду»</w:t>
      </w:r>
      <w:bookmarkStart w:id="0" w:name="_GoBack"/>
      <w:bookmarkEnd w:id="0"/>
    </w:p>
    <w:p w:rsidR="00353E2F" w:rsidRDefault="00353E2F" w:rsidP="003A1BC9">
      <w:pPr>
        <w:shd w:val="clear" w:color="auto" w:fill="FFFFFF"/>
        <w:spacing w:after="0"/>
        <w:jc w:val="center"/>
        <w:rPr>
          <w:rFonts w:ascii="Times New Roman" w:eastAsia="Times New Roman" w:hAnsi="Times New Roman" w:cs="Times New Roman"/>
          <w:i/>
          <w:sz w:val="36"/>
          <w:szCs w:val="24"/>
          <w:lang w:eastAsia="ru-RU"/>
        </w:rPr>
      </w:pPr>
    </w:p>
    <w:p w:rsidR="003A1BC9" w:rsidRDefault="003A1BC9" w:rsidP="003A1BC9">
      <w:pPr>
        <w:spacing w:after="0" w:line="360" w:lineRule="auto"/>
        <w:jc w:val="center"/>
        <w:rPr>
          <w:rFonts w:ascii="Times New Roman" w:hAnsi="Times New Roman"/>
          <w:b/>
          <w:sz w:val="28"/>
          <w:szCs w:val="24"/>
        </w:rPr>
      </w:pPr>
    </w:p>
    <w:p w:rsidR="003A1BC9" w:rsidRDefault="003A1BC9" w:rsidP="003A1BC9">
      <w:pPr>
        <w:spacing w:after="0" w:line="360" w:lineRule="auto"/>
        <w:jc w:val="center"/>
        <w:rPr>
          <w:rFonts w:ascii="Times New Roman" w:hAnsi="Times New Roman"/>
          <w:b/>
          <w:sz w:val="24"/>
          <w:szCs w:val="24"/>
        </w:rPr>
      </w:pPr>
    </w:p>
    <w:p w:rsidR="003A1BC9" w:rsidRDefault="003A1BC9" w:rsidP="003A1BC9">
      <w:pPr>
        <w:spacing w:after="0" w:line="360" w:lineRule="auto"/>
        <w:jc w:val="center"/>
        <w:rPr>
          <w:rFonts w:ascii="Times New Roman" w:hAnsi="Times New Roman"/>
          <w:b/>
          <w:sz w:val="24"/>
          <w:szCs w:val="24"/>
        </w:rPr>
      </w:pPr>
    </w:p>
    <w:p w:rsidR="003A1BC9" w:rsidRDefault="003A1BC9" w:rsidP="003A1BC9">
      <w:pPr>
        <w:spacing w:after="0" w:line="360" w:lineRule="auto"/>
        <w:jc w:val="center"/>
        <w:rPr>
          <w:rFonts w:ascii="Times New Roman" w:hAnsi="Times New Roman"/>
          <w:b/>
          <w:sz w:val="24"/>
          <w:szCs w:val="24"/>
        </w:rPr>
      </w:pPr>
    </w:p>
    <w:p w:rsidR="003A1BC9" w:rsidRDefault="003A1BC9" w:rsidP="003A1BC9">
      <w:pPr>
        <w:spacing w:after="0" w:line="360" w:lineRule="auto"/>
        <w:jc w:val="center"/>
        <w:rPr>
          <w:rFonts w:ascii="Times New Roman" w:hAnsi="Times New Roman"/>
          <w:b/>
          <w:sz w:val="24"/>
          <w:szCs w:val="24"/>
        </w:rPr>
      </w:pPr>
    </w:p>
    <w:p w:rsidR="003A1BC9" w:rsidRDefault="003A1BC9" w:rsidP="003A1BC9">
      <w:pPr>
        <w:spacing w:after="0" w:line="360" w:lineRule="auto"/>
        <w:jc w:val="center"/>
        <w:rPr>
          <w:rFonts w:ascii="Times New Roman" w:hAnsi="Times New Roman"/>
          <w:b/>
          <w:sz w:val="24"/>
          <w:szCs w:val="24"/>
        </w:rPr>
      </w:pPr>
    </w:p>
    <w:p w:rsidR="003A1BC9" w:rsidRDefault="003A1BC9" w:rsidP="003A1BC9">
      <w:pPr>
        <w:spacing w:after="0" w:line="360" w:lineRule="auto"/>
        <w:jc w:val="right"/>
        <w:rPr>
          <w:rFonts w:ascii="Times New Roman" w:hAnsi="Times New Roman"/>
          <w:b/>
          <w:sz w:val="28"/>
          <w:szCs w:val="28"/>
        </w:rPr>
      </w:pPr>
      <w:r>
        <w:rPr>
          <w:rFonts w:ascii="Times New Roman" w:hAnsi="Times New Roman"/>
          <w:b/>
          <w:sz w:val="28"/>
          <w:szCs w:val="28"/>
        </w:rPr>
        <w:t xml:space="preserve">                                                                                                  Составила: воспитатель</w:t>
      </w:r>
    </w:p>
    <w:p w:rsidR="003A1BC9" w:rsidRDefault="003A1BC9" w:rsidP="003A1BC9">
      <w:pPr>
        <w:spacing w:after="0" w:line="360" w:lineRule="auto"/>
        <w:jc w:val="right"/>
        <w:rPr>
          <w:rFonts w:ascii="Times New Roman" w:hAnsi="Times New Roman"/>
          <w:b/>
          <w:sz w:val="28"/>
          <w:szCs w:val="28"/>
        </w:rPr>
      </w:pPr>
      <w:r>
        <w:rPr>
          <w:rFonts w:ascii="Times New Roman" w:hAnsi="Times New Roman"/>
          <w:b/>
          <w:sz w:val="28"/>
          <w:szCs w:val="28"/>
        </w:rPr>
        <w:t>Базанова Н.В.</w:t>
      </w:r>
    </w:p>
    <w:p w:rsidR="003A1BC9" w:rsidRDefault="003A1BC9" w:rsidP="003A1BC9">
      <w:pPr>
        <w:spacing w:after="0" w:line="360" w:lineRule="auto"/>
        <w:jc w:val="right"/>
        <w:rPr>
          <w:rFonts w:ascii="Times New Roman" w:hAnsi="Times New Roman"/>
          <w:b/>
          <w:sz w:val="28"/>
          <w:szCs w:val="28"/>
        </w:rPr>
      </w:pPr>
    </w:p>
    <w:p w:rsidR="003A1BC9" w:rsidRDefault="003A1BC9" w:rsidP="003A1BC9">
      <w:pPr>
        <w:spacing w:after="0" w:line="360" w:lineRule="auto"/>
        <w:jc w:val="right"/>
        <w:rPr>
          <w:rFonts w:ascii="Times New Roman" w:hAnsi="Times New Roman"/>
          <w:b/>
          <w:sz w:val="28"/>
          <w:szCs w:val="28"/>
        </w:rPr>
      </w:pPr>
      <w:r>
        <w:rPr>
          <w:noProof/>
          <w:lang w:eastAsia="ru-RU"/>
        </w:rPr>
        <w:drawing>
          <wp:anchor distT="0" distB="0" distL="114300" distR="114300" simplePos="0" relativeHeight="251659264" behindDoc="0" locked="0" layoutInCell="1" allowOverlap="1">
            <wp:simplePos x="0" y="0"/>
            <wp:positionH relativeFrom="column">
              <wp:posOffset>2400300</wp:posOffset>
            </wp:positionH>
            <wp:positionV relativeFrom="paragraph">
              <wp:posOffset>144145</wp:posOffset>
            </wp:positionV>
            <wp:extent cx="1828800" cy="1404620"/>
            <wp:effectExtent l="0" t="0" r="0" b="508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800" cy="1404620"/>
                    </a:xfrm>
                    <a:prstGeom prst="rect">
                      <a:avLst/>
                    </a:prstGeom>
                    <a:noFill/>
                  </pic:spPr>
                </pic:pic>
              </a:graphicData>
            </a:graphic>
            <wp14:sizeRelH relativeFrom="page">
              <wp14:pctWidth>0</wp14:pctWidth>
            </wp14:sizeRelH>
            <wp14:sizeRelV relativeFrom="page">
              <wp14:pctHeight>0</wp14:pctHeight>
            </wp14:sizeRelV>
          </wp:anchor>
        </w:drawing>
      </w:r>
    </w:p>
    <w:p w:rsidR="003A1BC9" w:rsidRDefault="003A1BC9" w:rsidP="003A1BC9">
      <w:pPr>
        <w:spacing w:after="0" w:line="360" w:lineRule="auto"/>
        <w:jc w:val="center"/>
        <w:rPr>
          <w:rFonts w:ascii="Times New Roman" w:hAnsi="Times New Roman"/>
          <w:b/>
          <w:color w:val="0000FF"/>
          <w:sz w:val="28"/>
          <w:szCs w:val="28"/>
        </w:rPr>
      </w:pPr>
    </w:p>
    <w:p w:rsidR="003A1BC9" w:rsidRDefault="003A1BC9" w:rsidP="003A1BC9">
      <w:pPr>
        <w:spacing w:after="0" w:line="360" w:lineRule="auto"/>
        <w:jc w:val="center"/>
        <w:rPr>
          <w:rFonts w:ascii="Times New Roman" w:hAnsi="Times New Roman"/>
          <w:b/>
          <w:color w:val="0000FF"/>
          <w:sz w:val="28"/>
          <w:szCs w:val="28"/>
        </w:rPr>
      </w:pPr>
    </w:p>
    <w:p w:rsidR="003A1BC9" w:rsidRDefault="003A1BC9" w:rsidP="003A1BC9">
      <w:pPr>
        <w:spacing w:after="0" w:line="360" w:lineRule="auto"/>
        <w:rPr>
          <w:rFonts w:ascii="Times New Roman" w:hAnsi="Times New Roman"/>
          <w:b/>
          <w:color w:val="0000FF"/>
          <w:sz w:val="28"/>
          <w:szCs w:val="28"/>
        </w:rPr>
      </w:pPr>
    </w:p>
    <w:p w:rsidR="003A1BC9" w:rsidRDefault="003A1BC9" w:rsidP="003A1BC9">
      <w:pPr>
        <w:spacing w:after="0" w:line="360" w:lineRule="auto"/>
        <w:rPr>
          <w:rFonts w:ascii="Times New Roman" w:hAnsi="Times New Roman"/>
          <w:b/>
          <w:color w:val="0000FF"/>
          <w:sz w:val="28"/>
          <w:szCs w:val="28"/>
        </w:rPr>
      </w:pPr>
    </w:p>
    <w:p w:rsidR="003A1BC9" w:rsidRDefault="003A1BC9" w:rsidP="003A1BC9">
      <w:pPr>
        <w:spacing w:after="0" w:line="360" w:lineRule="auto"/>
        <w:rPr>
          <w:rFonts w:ascii="Times New Roman" w:hAnsi="Times New Roman"/>
          <w:b/>
          <w:sz w:val="24"/>
          <w:szCs w:val="24"/>
        </w:rPr>
      </w:pPr>
    </w:p>
    <w:p w:rsidR="003A1BC9" w:rsidRDefault="003A1BC9" w:rsidP="003A1BC9">
      <w:pPr>
        <w:spacing w:after="0" w:line="360" w:lineRule="auto"/>
        <w:rPr>
          <w:rFonts w:ascii="Times New Roman" w:hAnsi="Times New Roman"/>
          <w:b/>
          <w:sz w:val="24"/>
          <w:szCs w:val="24"/>
        </w:rPr>
      </w:pPr>
    </w:p>
    <w:p w:rsidR="003A1BC9" w:rsidRDefault="003A1BC9" w:rsidP="003A1BC9">
      <w:pPr>
        <w:spacing w:after="0" w:line="360" w:lineRule="auto"/>
        <w:jc w:val="center"/>
        <w:rPr>
          <w:rFonts w:ascii="Times New Roman" w:hAnsi="Times New Roman"/>
          <w:b/>
          <w:sz w:val="24"/>
          <w:szCs w:val="24"/>
        </w:rPr>
      </w:pPr>
    </w:p>
    <w:p w:rsidR="003A1BC9" w:rsidRDefault="003A1BC9" w:rsidP="003A1BC9">
      <w:pPr>
        <w:spacing w:after="0" w:line="360" w:lineRule="auto"/>
        <w:jc w:val="center"/>
        <w:rPr>
          <w:rFonts w:ascii="Times New Roman" w:hAnsi="Times New Roman"/>
          <w:b/>
          <w:sz w:val="24"/>
          <w:szCs w:val="24"/>
        </w:rPr>
      </w:pPr>
    </w:p>
    <w:p w:rsidR="003A1BC9" w:rsidRDefault="003A1BC9" w:rsidP="003A1BC9">
      <w:pPr>
        <w:spacing w:after="0" w:line="360" w:lineRule="auto"/>
        <w:jc w:val="center"/>
        <w:rPr>
          <w:rFonts w:ascii="Times New Roman" w:hAnsi="Times New Roman"/>
          <w:b/>
          <w:sz w:val="24"/>
          <w:szCs w:val="24"/>
        </w:rPr>
      </w:pPr>
      <w:r>
        <w:rPr>
          <w:rFonts w:ascii="Times New Roman" w:hAnsi="Times New Roman"/>
          <w:b/>
          <w:sz w:val="24"/>
          <w:szCs w:val="24"/>
        </w:rPr>
        <w:t>Кодинск</w:t>
      </w:r>
    </w:p>
    <w:p w:rsidR="00F42D2D" w:rsidRPr="003A1BC9" w:rsidRDefault="00420210" w:rsidP="003A1BC9">
      <w:pPr>
        <w:spacing w:after="0" w:line="360" w:lineRule="auto"/>
        <w:jc w:val="center"/>
        <w:rPr>
          <w:rFonts w:ascii="Times New Roman" w:hAnsi="Times New Roman"/>
          <w:b/>
          <w:sz w:val="24"/>
          <w:szCs w:val="24"/>
        </w:rPr>
      </w:pPr>
      <w:r>
        <w:rPr>
          <w:rFonts w:ascii="Times New Roman" w:hAnsi="Times New Roman"/>
          <w:b/>
          <w:sz w:val="24"/>
          <w:szCs w:val="24"/>
        </w:rPr>
        <w:t>2016</w:t>
      </w:r>
    </w:p>
    <w:p w:rsidR="00F42D2D" w:rsidRDefault="00F42D2D" w:rsidP="003A1BC9">
      <w:pPr>
        <w:shd w:val="clear" w:color="auto" w:fill="FFFFFF"/>
        <w:spacing w:after="0"/>
        <w:ind w:left="-851"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Адаптация</w:t>
      </w:r>
      <w:r>
        <w:rPr>
          <w:rFonts w:ascii="Times New Roman" w:eastAsia="Times New Roman" w:hAnsi="Times New Roman" w:cs="Times New Roman"/>
          <w:color w:val="000000"/>
          <w:sz w:val="28"/>
          <w:szCs w:val="28"/>
          <w:lang w:eastAsia="ru-RU"/>
        </w:rPr>
        <w:t> - это привыкание организма к новой обстановке и новым условиям жизни. Для ребенка детский сад и есть такая обстановка с неизвестным пространством, с новым окружением и новыми отношениями.</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A1BC9">
        <w:rPr>
          <w:rFonts w:ascii="Times New Roman" w:eastAsia="Times New Roman" w:hAnsi="Times New Roman" w:cs="Times New Roman"/>
          <w:color w:val="000000"/>
          <w:sz w:val="28"/>
          <w:szCs w:val="28"/>
          <w:lang w:eastAsia="ru-RU"/>
        </w:rPr>
        <w:tab/>
      </w:r>
      <w:r w:rsidR="003A1BC9">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Во время адаптации ребенок ни болен, ни здоров. Он находится в третьем состоянии, в состоянии постоянного нервно-психического напряжения. Постоянно находиться на грани стресса долго нельзя. Поэтому в скором времени ребенок или, в самом деле, заболеет, или снова станет сам собой.</w:t>
      </w:r>
    </w:p>
    <w:p w:rsidR="00F42D2D" w:rsidRPr="003A1BC9" w:rsidRDefault="00F42D2D" w:rsidP="003A1BC9">
      <w:pPr>
        <w:shd w:val="clear" w:color="auto" w:fill="FFFFFF"/>
        <w:spacing w:after="0"/>
        <w:ind w:left="-851"/>
        <w:jc w:val="center"/>
        <w:rPr>
          <w:rFonts w:ascii="Times New Roman" w:eastAsia="Times New Roman" w:hAnsi="Times New Roman" w:cs="Times New Roman"/>
          <w:i/>
          <w:color w:val="000000"/>
          <w:sz w:val="32"/>
          <w:szCs w:val="28"/>
          <w:lang w:eastAsia="ru-RU"/>
        </w:rPr>
      </w:pPr>
      <w:r w:rsidRPr="003A1BC9">
        <w:rPr>
          <w:rFonts w:ascii="Times New Roman" w:eastAsia="Times New Roman" w:hAnsi="Times New Roman" w:cs="Times New Roman"/>
          <w:b/>
          <w:bCs/>
          <w:i/>
          <w:color w:val="000000"/>
          <w:sz w:val="32"/>
          <w:szCs w:val="28"/>
          <w:lang w:eastAsia="ru-RU"/>
        </w:rPr>
        <w:t>Адаптационный процесс может иметь разную степень тяжести:</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sidRPr="003A1BC9">
        <w:rPr>
          <w:rFonts w:ascii="Times New Roman" w:eastAsia="Times New Roman" w:hAnsi="Times New Roman" w:cs="Times New Roman"/>
          <w:b/>
          <w:bCs/>
          <w:i/>
          <w:iCs/>
          <w:color w:val="000000"/>
          <w:sz w:val="28"/>
          <w:szCs w:val="28"/>
          <w:lang w:eastAsia="ru-RU"/>
        </w:rPr>
        <w:t>Тяжелая степень адаптации</w:t>
      </w:r>
      <w:r>
        <w:rPr>
          <w:rFonts w:ascii="Times New Roman" w:eastAsia="Times New Roman" w:hAnsi="Times New Roman" w:cs="Times New Roman"/>
          <w:b/>
          <w:bCs/>
          <w:color w:val="800000"/>
          <w:sz w:val="28"/>
          <w:szCs w:val="28"/>
          <w:lang w:eastAsia="ru-RU"/>
        </w:rPr>
        <w:t> </w:t>
      </w:r>
      <w:r>
        <w:rPr>
          <w:rFonts w:ascii="Times New Roman" w:eastAsia="Times New Roman" w:hAnsi="Times New Roman" w:cs="Times New Roman"/>
          <w:color w:val="000000"/>
          <w:sz w:val="28"/>
          <w:szCs w:val="28"/>
          <w:lang w:eastAsia="ru-RU"/>
        </w:rPr>
        <w:t>- дети реагируют на перемену обстановки нервным срывом, частыми затяжными простудными и другими заболеваниями, потерей ранее полученных знаний и навыков. Это наиболее неблагоприятный вариант.</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sidRPr="003A1BC9">
        <w:rPr>
          <w:rFonts w:ascii="Times New Roman" w:eastAsia="Times New Roman" w:hAnsi="Times New Roman" w:cs="Times New Roman"/>
          <w:bCs/>
          <w:i/>
          <w:iCs/>
          <w:color w:val="000000"/>
          <w:sz w:val="28"/>
          <w:szCs w:val="28"/>
          <w:lang w:eastAsia="ru-RU"/>
        </w:rPr>
        <w:t>Поведение ребенка:</w:t>
      </w:r>
      <w:r>
        <w:rPr>
          <w:rFonts w:ascii="Times New Roman" w:eastAsia="Times New Roman" w:hAnsi="Times New Roman" w:cs="Times New Roman"/>
          <w:color w:val="000000"/>
          <w:sz w:val="28"/>
          <w:szCs w:val="28"/>
          <w:lang w:eastAsia="ru-RU"/>
        </w:rPr>
        <w:t> Контакт с ребёнком удаётся установить с трудом (часто только через родителей). Ребенок переходит от одной игрушки к другой, не задерживаясь, не может развернуть игровых действий, выглядит встревоженным, замкнутым. Замечание или похвала воспитателя оставляют ребёнка либо безучастным, либо он пугается и ищет поддержку у родителей.</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sidRPr="003A1BC9">
        <w:rPr>
          <w:rFonts w:ascii="Times New Roman" w:eastAsia="Times New Roman" w:hAnsi="Times New Roman" w:cs="Times New Roman"/>
          <w:b/>
          <w:bCs/>
          <w:i/>
          <w:iCs/>
          <w:color w:val="000000"/>
          <w:sz w:val="28"/>
          <w:szCs w:val="28"/>
          <w:lang w:eastAsia="ru-RU"/>
        </w:rPr>
        <w:t>Средняя степень адаптации</w:t>
      </w:r>
      <w:r>
        <w:rPr>
          <w:rFonts w:ascii="Times New Roman" w:eastAsia="Times New Roman" w:hAnsi="Times New Roman" w:cs="Times New Roman"/>
          <w:b/>
          <w:bCs/>
          <w:color w:val="800000"/>
          <w:sz w:val="28"/>
          <w:szCs w:val="28"/>
          <w:lang w:eastAsia="ru-RU"/>
        </w:rPr>
        <w:t> - </w:t>
      </w:r>
      <w:r>
        <w:rPr>
          <w:rFonts w:ascii="Times New Roman" w:eastAsia="Times New Roman" w:hAnsi="Times New Roman" w:cs="Times New Roman"/>
          <w:color w:val="000000"/>
          <w:sz w:val="28"/>
          <w:szCs w:val="28"/>
          <w:lang w:eastAsia="ru-RU"/>
        </w:rPr>
        <w:t>дети без нервных расстройств - они в детском саду «всего лишь» начинают часто болеть. Еще бы, происходит «обмен» всевозможными инфекциями. У таких детей начинаются ОРЗ и прочие неприятности. Причем, болезнь протекает без каких-то осложнений, что может служить главным признаком отличия указанного типа адаптации от неблагоприятного варианта.</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sidRPr="003A1BC9">
        <w:rPr>
          <w:rFonts w:ascii="Times New Roman" w:eastAsia="Times New Roman" w:hAnsi="Times New Roman" w:cs="Times New Roman"/>
          <w:bCs/>
          <w:i/>
          <w:iCs/>
          <w:color w:val="000000"/>
          <w:sz w:val="28"/>
          <w:szCs w:val="28"/>
          <w:lang w:eastAsia="ru-RU"/>
        </w:rPr>
        <w:t>Поведение ребенка</w:t>
      </w:r>
      <w:r>
        <w:rPr>
          <w:rFonts w:ascii="Times New Roman" w:eastAsia="Times New Roman" w:hAnsi="Times New Roman" w:cs="Times New Roman"/>
          <w:b/>
          <w:bCs/>
          <w:i/>
          <w:iCs/>
          <w:color w:val="000000"/>
          <w:sz w:val="28"/>
          <w:szCs w:val="28"/>
          <w:lang w:eastAsia="ru-RU"/>
        </w:rPr>
        <w:t>:</w:t>
      </w:r>
      <w:r>
        <w:rPr>
          <w:rFonts w:ascii="Times New Roman" w:eastAsia="Times New Roman" w:hAnsi="Times New Roman" w:cs="Times New Roman"/>
          <w:color w:val="000000"/>
          <w:sz w:val="28"/>
          <w:szCs w:val="28"/>
          <w:lang w:eastAsia="ru-RU"/>
        </w:rPr>
        <w:t> Ребёнок вступает в контакт, наблюдая за привлекательными действиями воспитателя, либо через включение телесных ощущений. Напряжённость первых минут постепенно спадает, ребёнок может вступать в контакт по своей инициативе, может развернуть игровые действия. На замечания и поощрения реагирует адекватно, может нарушать установленные правила и нормы поведения (социальное экспериментирование).</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sidRPr="003A1BC9">
        <w:rPr>
          <w:rFonts w:ascii="Times New Roman" w:eastAsia="Times New Roman" w:hAnsi="Times New Roman" w:cs="Times New Roman"/>
          <w:b/>
          <w:bCs/>
          <w:i/>
          <w:iCs/>
          <w:color w:val="000000"/>
          <w:sz w:val="28"/>
          <w:szCs w:val="28"/>
          <w:lang w:eastAsia="ru-RU"/>
        </w:rPr>
        <w:t>Легкая адаптация</w:t>
      </w:r>
      <w:r>
        <w:rPr>
          <w:rFonts w:ascii="Times New Roman" w:eastAsia="Times New Roman" w:hAnsi="Times New Roman" w:cs="Times New Roman"/>
          <w:b/>
          <w:bCs/>
          <w:color w:val="800000"/>
          <w:sz w:val="28"/>
          <w:szCs w:val="28"/>
          <w:lang w:eastAsia="ru-RU"/>
        </w:rPr>
        <w:t> - </w:t>
      </w:r>
      <w:r>
        <w:rPr>
          <w:rFonts w:ascii="Times New Roman" w:eastAsia="Times New Roman" w:hAnsi="Times New Roman" w:cs="Times New Roman"/>
          <w:color w:val="000000"/>
          <w:sz w:val="28"/>
          <w:szCs w:val="28"/>
          <w:lang w:eastAsia="ru-RU"/>
        </w:rPr>
        <w:t> почти половина детей составляет самую благополучную группу - они посещают садик без особых потерь, более или менее с желанием. Любые изменения кратковременны и незначительны, поэтому ребенок  болеет редко.</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sidRPr="003A1BC9">
        <w:rPr>
          <w:rFonts w:ascii="Times New Roman" w:eastAsia="Times New Roman" w:hAnsi="Times New Roman" w:cs="Times New Roman"/>
          <w:bCs/>
          <w:i/>
          <w:iCs/>
          <w:color w:val="000000"/>
          <w:sz w:val="28"/>
          <w:szCs w:val="28"/>
          <w:lang w:eastAsia="ru-RU"/>
        </w:rPr>
        <w:t>Поведение ребенка:</w:t>
      </w:r>
      <w:r>
        <w:rPr>
          <w:rFonts w:ascii="Times New Roman" w:eastAsia="Times New Roman" w:hAnsi="Times New Roman" w:cs="Times New Roman"/>
          <w:color w:val="000000"/>
          <w:sz w:val="28"/>
          <w:szCs w:val="28"/>
          <w:lang w:eastAsia="ru-RU"/>
        </w:rPr>
        <w:t> Ребёнок спокойно входит в группу, внимательно осматривается, прежде чем остановить своё внимание на чём-либо. Он смотрит в глаза незнакомому взрослому, когда тот к нему обращается. Ребёнок вступает в контакт по своей инициативе, может попросить о помощи. Умеет занять себя сам, использует в игре предметы-заменители, настроение бодрое или спокойное, мимика выразительная, эмоции легко распознаются. Ребёнок придерживается установленных правил поведения, адекватно реагирует на замечание и одобрение, корректируя после них своё поведение. Он умеет играть рядом с другими детьми, доброжелателен к ним.</w:t>
      </w:r>
    </w:p>
    <w:p w:rsidR="003A1BC9" w:rsidRDefault="003A1BC9" w:rsidP="003A1BC9">
      <w:pPr>
        <w:shd w:val="clear" w:color="auto" w:fill="FFFFFF"/>
        <w:spacing w:after="0"/>
        <w:ind w:left="-851"/>
        <w:jc w:val="center"/>
        <w:rPr>
          <w:rFonts w:ascii="Times New Roman" w:eastAsia="Times New Roman" w:hAnsi="Times New Roman" w:cs="Times New Roman"/>
          <w:b/>
          <w:bCs/>
          <w:i/>
          <w:color w:val="000000"/>
          <w:sz w:val="32"/>
          <w:szCs w:val="28"/>
          <w:lang w:eastAsia="ru-RU"/>
        </w:rPr>
      </w:pPr>
    </w:p>
    <w:p w:rsidR="003A1BC9" w:rsidRDefault="00F42D2D" w:rsidP="003A1BC9">
      <w:pPr>
        <w:shd w:val="clear" w:color="auto" w:fill="FFFFFF"/>
        <w:spacing w:after="0"/>
        <w:ind w:left="-851"/>
        <w:jc w:val="center"/>
        <w:rPr>
          <w:rFonts w:ascii="Times New Roman" w:eastAsia="Times New Roman" w:hAnsi="Times New Roman" w:cs="Times New Roman"/>
          <w:b/>
          <w:bCs/>
          <w:i/>
          <w:color w:val="000000"/>
          <w:sz w:val="32"/>
          <w:szCs w:val="28"/>
          <w:lang w:eastAsia="ru-RU"/>
        </w:rPr>
      </w:pPr>
      <w:r w:rsidRPr="003A1BC9">
        <w:rPr>
          <w:rFonts w:ascii="Times New Roman" w:eastAsia="Times New Roman" w:hAnsi="Times New Roman" w:cs="Times New Roman"/>
          <w:b/>
          <w:bCs/>
          <w:i/>
          <w:color w:val="000000"/>
          <w:sz w:val="32"/>
          <w:szCs w:val="28"/>
          <w:lang w:eastAsia="ru-RU"/>
        </w:rPr>
        <w:lastRenderedPageBreak/>
        <w:t>Эмоциональный портрет</w:t>
      </w:r>
    </w:p>
    <w:p w:rsidR="00F42D2D" w:rsidRPr="003A1BC9" w:rsidRDefault="00F42D2D" w:rsidP="003A1BC9">
      <w:pPr>
        <w:shd w:val="clear" w:color="auto" w:fill="FFFFFF"/>
        <w:spacing w:after="0"/>
        <w:ind w:left="-851"/>
        <w:jc w:val="center"/>
        <w:rPr>
          <w:rFonts w:ascii="Times New Roman" w:eastAsia="Times New Roman" w:hAnsi="Times New Roman" w:cs="Times New Roman"/>
          <w:i/>
          <w:color w:val="000000"/>
          <w:sz w:val="32"/>
          <w:szCs w:val="28"/>
          <w:lang w:eastAsia="ru-RU"/>
        </w:rPr>
      </w:pPr>
      <w:r w:rsidRPr="003A1BC9">
        <w:rPr>
          <w:rFonts w:ascii="Times New Roman" w:eastAsia="Times New Roman" w:hAnsi="Times New Roman" w:cs="Times New Roman"/>
          <w:i/>
          <w:color w:val="000000"/>
          <w:sz w:val="32"/>
          <w:szCs w:val="28"/>
          <w:lang w:eastAsia="ru-RU"/>
        </w:rPr>
        <w:t xml:space="preserve"> </w:t>
      </w:r>
      <w:r w:rsidRPr="003A1BC9">
        <w:rPr>
          <w:rFonts w:ascii="Times New Roman" w:eastAsia="Times New Roman" w:hAnsi="Times New Roman" w:cs="Times New Roman"/>
          <w:b/>
          <w:bCs/>
          <w:i/>
          <w:color w:val="000000"/>
          <w:sz w:val="32"/>
          <w:szCs w:val="28"/>
          <w:lang w:eastAsia="ru-RU"/>
        </w:rPr>
        <w:t>впервые пос</w:t>
      </w:r>
      <w:r w:rsidR="003A1BC9">
        <w:rPr>
          <w:rFonts w:ascii="Times New Roman" w:eastAsia="Times New Roman" w:hAnsi="Times New Roman" w:cs="Times New Roman"/>
          <w:b/>
          <w:bCs/>
          <w:i/>
          <w:color w:val="000000"/>
          <w:sz w:val="32"/>
          <w:szCs w:val="28"/>
          <w:lang w:eastAsia="ru-RU"/>
        </w:rPr>
        <w:t>тупившего в детский сад ребенка:</w:t>
      </w:r>
    </w:p>
    <w:p w:rsidR="00F42D2D" w:rsidRDefault="00F42D2D" w:rsidP="003A1BC9">
      <w:pPr>
        <w:shd w:val="clear" w:color="auto" w:fill="FFFFFF"/>
        <w:spacing w:after="0"/>
        <w:ind w:left="-851"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Ребенок, адаптирующийся к коллективу, проявляет ряд особенностей поведения и различные эмоции. Психологи выделяют следующие:</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sidRPr="003A1BC9">
        <w:rPr>
          <w:rFonts w:ascii="Times New Roman" w:eastAsia="Times New Roman" w:hAnsi="Times New Roman" w:cs="Times New Roman"/>
          <w:b/>
          <w:bCs/>
          <w:i/>
          <w:iCs/>
          <w:color w:val="000000"/>
          <w:sz w:val="28"/>
          <w:szCs w:val="28"/>
          <w:lang w:eastAsia="ru-RU"/>
        </w:rPr>
        <w:t>Отрицательные эмоции</w:t>
      </w:r>
      <w:r>
        <w:rPr>
          <w:rFonts w:ascii="Times New Roman" w:eastAsia="Times New Roman" w:hAnsi="Times New Roman" w:cs="Times New Roman"/>
          <w:b/>
          <w:bCs/>
          <w:color w:val="000000"/>
          <w:sz w:val="28"/>
          <w:szCs w:val="28"/>
          <w:lang w:eastAsia="ru-RU"/>
        </w:rPr>
        <w:t> </w:t>
      </w:r>
      <w:r>
        <w:rPr>
          <w:rFonts w:ascii="Times New Roman" w:eastAsia="Times New Roman" w:hAnsi="Times New Roman" w:cs="Times New Roman"/>
          <w:color w:val="000000"/>
          <w:sz w:val="28"/>
          <w:szCs w:val="28"/>
          <w:lang w:eastAsia="ru-RU"/>
        </w:rPr>
        <w:t>- как правило, важнейший компонент, встречающийся практически у каждого ребенка, впервые адаптирующегося к новому организационному коллективу.</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A1BC9">
        <w:rPr>
          <w:rFonts w:ascii="Times New Roman" w:eastAsia="Times New Roman" w:hAnsi="Times New Roman" w:cs="Times New Roman"/>
          <w:color w:val="000000"/>
          <w:sz w:val="28"/>
          <w:szCs w:val="28"/>
          <w:lang w:eastAsia="ru-RU"/>
        </w:rPr>
        <w:tab/>
      </w:r>
      <w:r w:rsidR="003A1BC9">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 xml:space="preserve">Проявления отрицательных эмоций различны: </w:t>
      </w:r>
      <w:proofErr w:type="gramStart"/>
      <w:r>
        <w:rPr>
          <w:rFonts w:ascii="Times New Roman" w:eastAsia="Times New Roman" w:hAnsi="Times New Roman" w:cs="Times New Roman"/>
          <w:color w:val="000000"/>
          <w:sz w:val="28"/>
          <w:szCs w:val="28"/>
          <w:lang w:eastAsia="ru-RU"/>
        </w:rPr>
        <w:t>от</w:t>
      </w:r>
      <w:proofErr w:type="gramEnd"/>
      <w:r>
        <w:rPr>
          <w:rFonts w:ascii="Times New Roman" w:eastAsia="Times New Roman" w:hAnsi="Times New Roman" w:cs="Times New Roman"/>
          <w:color w:val="000000"/>
          <w:sz w:val="28"/>
          <w:szCs w:val="28"/>
          <w:lang w:eastAsia="ru-RU"/>
        </w:rPr>
        <w:t xml:space="preserve"> еле уловимых до депрессии. При ней малыш подавлен, угнетен и безучастен ко всему на свете. Сидит как будто окаменелый, весь погруженный сам в себя. Не ест, не пьет, не отвечает на вопросы, о сне вообще не стоит говорить... И вдруг исчезает вся окаменелость, и он безумно мечется по группе, напоминая «белку в колесе». Как вихрь вырывается из рук нянь или воспитателей и мчится к выходу, со всеми конфликтуя на ходу. Там замирает, а потом, рыдая, зовет маму, захлебываясь в собственных слезах. Но вдруг бессильно замолкает, вновь превратившись в манекен. И так по нескольку раз в день.</w:t>
      </w:r>
    </w:p>
    <w:p w:rsidR="00F42D2D" w:rsidRDefault="00F42D2D" w:rsidP="003A1BC9">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A1BC9">
        <w:rPr>
          <w:rFonts w:ascii="Times New Roman" w:eastAsia="Times New Roman" w:hAnsi="Times New Roman" w:cs="Times New Roman"/>
          <w:color w:val="000000"/>
          <w:sz w:val="28"/>
          <w:szCs w:val="28"/>
          <w:lang w:eastAsia="ru-RU"/>
        </w:rPr>
        <w:tab/>
      </w:r>
      <w:r w:rsidR="003A1BC9">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Довольно часто дети выражают свои негативные эмоции палитрой плача: от хныканья до постоянного рева. Но наиболее информативен приступообразный плач, свидетельствующий о том, что на какое-то время у малыша все негативные эмоции внезапно отступают на последний план в связи с тем, что их оттесняют положительные. Но, к сожалению, все это лишь на время. Чаще всего на время ориентировочной реакции, когда малыш во власти новизны.</w:t>
      </w:r>
      <w:r w:rsidR="003A1BC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 палитру плача входит также и плач «за компанию», которым уже почти адаптированный к саду ребенок поддерживает «новичков», пришедших в группу, и составляет «плачущий дуэт» или же просто подпевает в хоре. Обычно дольше всех из отрицательных эмоций у ребенка держится так называемое хныканье, которым он стремится выразить протест при расставании с родителями, убегающими на работу.</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sidRPr="003A1BC9">
        <w:rPr>
          <w:rFonts w:ascii="Times New Roman" w:eastAsia="Times New Roman" w:hAnsi="Times New Roman" w:cs="Times New Roman"/>
          <w:b/>
          <w:bCs/>
          <w:i/>
          <w:iCs/>
          <w:color w:val="000000"/>
          <w:sz w:val="28"/>
          <w:szCs w:val="28"/>
          <w:lang w:eastAsia="ru-RU"/>
        </w:rPr>
        <w:t>Страх</w:t>
      </w:r>
      <w:r w:rsidRPr="003A1BC9">
        <w:rPr>
          <w:rFonts w:ascii="Times New Roman" w:eastAsia="Times New Roman" w:hAnsi="Times New Roman" w:cs="Times New Roman"/>
          <w:b/>
          <w:bCs/>
          <w:color w:val="000000"/>
          <w:sz w:val="28"/>
          <w:szCs w:val="28"/>
          <w:lang w:eastAsia="ru-RU"/>
        </w:rPr>
        <w:t> -</w:t>
      </w:r>
      <w:r>
        <w:rPr>
          <w:rFonts w:ascii="Times New Roman" w:eastAsia="Times New Roman" w:hAnsi="Times New Roman" w:cs="Times New Roman"/>
          <w:color w:val="000000"/>
          <w:sz w:val="28"/>
          <w:szCs w:val="28"/>
          <w:lang w:eastAsia="ru-RU"/>
        </w:rPr>
        <w:t> обычный спутник отрицательных эмоций. Нет ребенка, который не испытал его хотя бы раз во время адаптации к детсаду. Ведь малыш, впервые придя в детский коллектив, во всем лишь видит скрытую угрозу для своего существования. Ребенок боится неизвестной обстановки и встречи с незнакомыми детьми, боится новых воспитателей, а главное, того, что родители забудут о нем, не придут за ним вечером, чтобы забрать домой.</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sidRPr="003A1BC9">
        <w:rPr>
          <w:rFonts w:ascii="Times New Roman" w:eastAsia="Times New Roman" w:hAnsi="Times New Roman" w:cs="Times New Roman"/>
          <w:b/>
          <w:bCs/>
          <w:i/>
          <w:iCs/>
          <w:color w:val="000000"/>
          <w:sz w:val="28"/>
          <w:szCs w:val="28"/>
          <w:lang w:eastAsia="ru-RU"/>
        </w:rPr>
        <w:t>Гнев:</w:t>
      </w:r>
      <w:r>
        <w:rPr>
          <w:rFonts w:ascii="Times New Roman" w:eastAsia="Times New Roman" w:hAnsi="Times New Roman" w:cs="Times New Roman"/>
          <w:color w:val="000000"/>
          <w:sz w:val="28"/>
          <w:szCs w:val="28"/>
          <w:lang w:eastAsia="ru-RU"/>
        </w:rPr>
        <w:t> Порой на фоне стресса у ребенка вспыхивает гнев, который прорывается наружу, написанный буквально на лице. В такой момент малыш, словно маленький агрессор, пантерой готов прыгнуть на обидчика, отстаивая свою правоту. В период адаптации ребенок похож на «ахиллесову пяту» и оттого раним настолько, что поводом для гнева может служить все. Поэтому гнев и рождаемая им агрессия способны разгореться, даже если нет искры, как будто бы в самом ребенке заложена пороховая бочка.</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sidRPr="003A1BC9">
        <w:rPr>
          <w:rFonts w:ascii="Times New Roman" w:eastAsia="Times New Roman" w:hAnsi="Times New Roman" w:cs="Times New Roman"/>
          <w:b/>
          <w:bCs/>
          <w:i/>
          <w:iCs/>
          <w:color w:val="000000"/>
          <w:sz w:val="28"/>
          <w:szCs w:val="28"/>
          <w:lang w:eastAsia="ru-RU"/>
        </w:rPr>
        <w:lastRenderedPageBreak/>
        <w:t>Положительные эмоции</w:t>
      </w:r>
      <w:r>
        <w:rPr>
          <w:rFonts w:ascii="Times New Roman" w:eastAsia="Times New Roman" w:hAnsi="Times New Roman" w:cs="Times New Roman"/>
          <w:b/>
          <w:bCs/>
          <w:color w:val="000000"/>
          <w:sz w:val="28"/>
          <w:szCs w:val="28"/>
          <w:lang w:eastAsia="ru-RU"/>
        </w:rPr>
        <w:t> -</w:t>
      </w:r>
      <w:r>
        <w:rPr>
          <w:rFonts w:ascii="Times New Roman" w:eastAsia="Times New Roman" w:hAnsi="Times New Roman" w:cs="Times New Roman"/>
          <w:color w:val="000000"/>
          <w:sz w:val="28"/>
          <w:szCs w:val="28"/>
          <w:lang w:eastAsia="ru-RU"/>
        </w:rPr>
        <w:t> противовес всем отрицательным эмоциям и главный выключатель их. Обычно в первые дни адаптации они не проявляются совсем или немного выражены в те моменты, когда малыш увлечен новизной. Чем легче адаптируется ребенок, тем раньше проявляются положительные эмоции. Улыбка и веселый смех - это главные показатели завершения адаптационного периода.</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sidRPr="003A1BC9">
        <w:rPr>
          <w:rFonts w:ascii="Times New Roman" w:eastAsia="Times New Roman" w:hAnsi="Times New Roman" w:cs="Times New Roman"/>
          <w:b/>
          <w:bCs/>
          <w:i/>
          <w:iCs/>
          <w:color w:val="000000"/>
          <w:sz w:val="28"/>
          <w:szCs w:val="28"/>
          <w:lang w:eastAsia="ru-RU"/>
        </w:rPr>
        <w:t>Социальные контакты</w:t>
      </w:r>
      <w:r w:rsidRPr="003A1BC9">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 </w:t>
      </w:r>
      <w:r>
        <w:rPr>
          <w:rFonts w:ascii="Times New Roman" w:eastAsia="Times New Roman" w:hAnsi="Times New Roman" w:cs="Times New Roman"/>
          <w:color w:val="000000"/>
          <w:sz w:val="28"/>
          <w:szCs w:val="28"/>
          <w:lang w:eastAsia="ru-RU"/>
        </w:rPr>
        <w:t>Уже в три года малыш обычно любит контактировать с людьми, сам выбирая повод для контакта. Коммуникабельность ребенка - это благо для успешного исхода адаптационного процесса. Однако в первые дни нахождения в дошкольном учреждении у некоторых малышей утрачивается и это свойство. Такие дети замкнуты и нелюдимы, все время проводят лишь в «гордом» одиночестве. На смену этому приходит «компромиссная» контактность, означающая то, что ребенок вдруг сам стал проявлять инициативу контакта с взрослыми людьми.</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A1BC9">
        <w:rPr>
          <w:rFonts w:ascii="Times New Roman" w:eastAsia="Times New Roman" w:hAnsi="Times New Roman" w:cs="Times New Roman"/>
          <w:color w:val="000000"/>
          <w:sz w:val="28"/>
          <w:szCs w:val="28"/>
          <w:lang w:eastAsia="ru-RU"/>
        </w:rPr>
        <w:tab/>
      </w:r>
      <w:r w:rsidR="003A1BC9">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Но эта инициатива мнима. Она нужна ребенку только лишь как выход из сложившегося положения и не направлена на улучшение общения со сверстниками. В такой момент малыш обычно, плача, подбегает к воспитательнице, хватает ее за руку, пытается тянуть к входной двери и молит, чтобы она отвела его домой. Малыш готов пойти на компромисс с заведующей или няней, он даже молит медсестру... пусть не домой, но только чтобы увели его из группы, чтобы забрали поскорей от этих не умеющих вести себя детей. Нет, он не хочет и не может дружить с ними. Насколько проще ему было дома, когда он проводил все дни один.</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A1BC9">
        <w:rPr>
          <w:rFonts w:ascii="Times New Roman" w:eastAsia="Times New Roman" w:hAnsi="Times New Roman" w:cs="Times New Roman"/>
          <w:color w:val="000000"/>
          <w:sz w:val="28"/>
          <w:szCs w:val="28"/>
          <w:lang w:eastAsia="ru-RU"/>
        </w:rPr>
        <w:tab/>
      </w:r>
      <w:r w:rsidR="003A1BC9">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Как только ребенок сумеет, наконец, наладить нужные контакты в группе, все сдвиги адаптационного периода пойдут на убыль - и это будет важным шагом к завершению всего процесса адаптации у ребенка.</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sidRPr="003A1BC9">
        <w:rPr>
          <w:rFonts w:ascii="Times New Roman" w:eastAsia="Times New Roman" w:hAnsi="Times New Roman" w:cs="Times New Roman"/>
          <w:b/>
          <w:bCs/>
          <w:i/>
          <w:iCs/>
          <w:color w:val="000000"/>
          <w:sz w:val="28"/>
          <w:szCs w:val="28"/>
          <w:lang w:eastAsia="ru-RU"/>
        </w:rPr>
        <w:t>Познавательная деятельность</w:t>
      </w:r>
      <w:r>
        <w:rPr>
          <w:rFonts w:ascii="Times New Roman" w:eastAsia="Times New Roman" w:hAnsi="Times New Roman" w:cs="Times New Roman"/>
          <w:b/>
          <w:bCs/>
          <w:color w:val="000000"/>
          <w:sz w:val="28"/>
          <w:szCs w:val="28"/>
          <w:lang w:eastAsia="ru-RU"/>
        </w:rPr>
        <w:t> -</w:t>
      </w:r>
      <w:r>
        <w:rPr>
          <w:rFonts w:ascii="Times New Roman" w:eastAsia="Times New Roman" w:hAnsi="Times New Roman" w:cs="Times New Roman"/>
          <w:color w:val="000000"/>
          <w:sz w:val="28"/>
          <w:szCs w:val="28"/>
          <w:lang w:eastAsia="ru-RU"/>
        </w:rPr>
        <w:t> обычно верный друг всех положительных эмоций. Как и они, познавательная деятельность, как правило, снижается и угасает на фоне стрессовых реакций. В три года эта деятельность тесно связана с игрой. Поэтому малыш, впервые придя в детский сад, нередко не интересуется игрушками и не желает интересоваться ими. Ему не хочется знакомиться со сверстниками. Ребенок словно находится в зимней спячке, и познавательная деятельность его заторможена. Однако, как только он проснется, активность стресса станет минимальной и в скором времени исчезнет совсем.</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sidRPr="003A1BC9">
        <w:rPr>
          <w:rFonts w:ascii="Times New Roman" w:eastAsia="Times New Roman" w:hAnsi="Times New Roman" w:cs="Times New Roman"/>
          <w:b/>
          <w:bCs/>
          <w:i/>
          <w:iCs/>
          <w:color w:val="000000"/>
          <w:sz w:val="28"/>
          <w:szCs w:val="28"/>
          <w:lang w:eastAsia="ru-RU"/>
        </w:rPr>
        <w:t>Социальные навыки.</w:t>
      </w:r>
      <w:r>
        <w:rPr>
          <w:rFonts w:ascii="Times New Roman" w:eastAsia="Times New Roman" w:hAnsi="Times New Roman" w:cs="Times New Roman"/>
          <w:color w:val="000000"/>
          <w:sz w:val="28"/>
          <w:szCs w:val="28"/>
          <w:lang w:eastAsia="ru-RU"/>
        </w:rPr>
        <w:t> От стресса малыш обычно изменяется настолько, что может «растерять» почти все навыки самообслуживания, которые уже давно усвоил и которыми успешно пользовался дома. Все это вызывает частые насмешки у детей и недовольство воспитателей, как правило, считающих, что малыш совсем не подготовлен к саду. Его приходится кормить из ложечки и умывать, как младенца. Он не умеет одеваться, раздеваться и пользоваться носовым платком. Не знает, когда надо говорить «спасибо». Ну, словом, маленький дикарь. Однако же, по мере адаптации ребенка к условиям организованного коллектива, он  вдруг вспоминает забытые им навыки, в придачу к ним легко усваивает новые.</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sidRPr="003A1BC9">
        <w:rPr>
          <w:rFonts w:ascii="Times New Roman" w:eastAsia="Times New Roman" w:hAnsi="Times New Roman" w:cs="Times New Roman"/>
          <w:b/>
          <w:bCs/>
          <w:i/>
          <w:iCs/>
          <w:color w:val="000000"/>
          <w:sz w:val="28"/>
          <w:szCs w:val="28"/>
          <w:lang w:eastAsia="ru-RU"/>
        </w:rPr>
        <w:lastRenderedPageBreak/>
        <w:t>Особенности речи.</w:t>
      </w:r>
      <w:r>
        <w:rPr>
          <w:rFonts w:ascii="Times New Roman" w:eastAsia="Times New Roman" w:hAnsi="Times New Roman" w:cs="Times New Roman"/>
          <w:b/>
          <w:bCs/>
          <w:color w:val="3366FF"/>
          <w:sz w:val="28"/>
          <w:szCs w:val="28"/>
          <w:lang w:eastAsia="ru-RU"/>
        </w:rPr>
        <w:t> </w:t>
      </w:r>
      <w:r>
        <w:rPr>
          <w:rFonts w:ascii="Times New Roman" w:eastAsia="Times New Roman" w:hAnsi="Times New Roman" w:cs="Times New Roman"/>
          <w:color w:val="000000"/>
          <w:sz w:val="28"/>
          <w:szCs w:val="28"/>
          <w:lang w:eastAsia="ru-RU"/>
        </w:rPr>
        <w:t>У некоторых детей на фоне стресса меняется и речь в сторону регресса. Словарный запас малыша скудеет, и он на несколько ступенек словно опускается вдруг вниз, в разговоре употребляя младенческие или облегченные слова. Почти совсем нет существительных. Почти совсем нет прилагательных. Встречаются одни глаголы. И предложения становятся односложными, как «телеграфный стиль». Такая речь - итог тяжелой адаптации. При легкой степени – речь или не изменяется совсем, или описанные изменения касаются ее чуть-чуть. Однако в это время в любом случае затруднено необходимое для возраста ребенка пополнение его активного словарного запаса.</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sidRPr="003A1BC9">
        <w:rPr>
          <w:rFonts w:ascii="Times New Roman" w:eastAsia="Times New Roman" w:hAnsi="Times New Roman" w:cs="Times New Roman"/>
          <w:b/>
          <w:bCs/>
          <w:i/>
          <w:iCs/>
          <w:color w:val="000000"/>
          <w:sz w:val="28"/>
          <w:szCs w:val="28"/>
          <w:lang w:eastAsia="ru-RU"/>
        </w:rPr>
        <w:t>Двигательная активность.</w:t>
      </w:r>
      <w:r>
        <w:rPr>
          <w:rFonts w:ascii="Times New Roman" w:eastAsia="Times New Roman" w:hAnsi="Times New Roman" w:cs="Times New Roman"/>
          <w:b/>
          <w:bCs/>
          <w:color w:val="3366FF"/>
          <w:sz w:val="28"/>
          <w:szCs w:val="28"/>
          <w:lang w:eastAsia="ru-RU"/>
        </w:rPr>
        <w:t> </w:t>
      </w:r>
      <w:r>
        <w:rPr>
          <w:rFonts w:ascii="Times New Roman" w:eastAsia="Times New Roman" w:hAnsi="Times New Roman" w:cs="Times New Roman"/>
          <w:color w:val="000000"/>
          <w:sz w:val="28"/>
          <w:szCs w:val="28"/>
          <w:lang w:eastAsia="ru-RU"/>
        </w:rPr>
        <w:t>Во время адаптационного процесса довольно редко она сохраняется в пределах нормы. Ребенок сильно заторможен или неуправляемо активен. Главное не путать его активность, измененную в связи с процессом адаптации, с активностью, присущей темпераменту ребенка.</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sidRPr="003A1BC9">
        <w:rPr>
          <w:rFonts w:ascii="Times New Roman" w:eastAsia="Times New Roman" w:hAnsi="Times New Roman" w:cs="Times New Roman"/>
          <w:b/>
          <w:bCs/>
          <w:i/>
          <w:iCs/>
          <w:color w:val="000000"/>
          <w:sz w:val="28"/>
          <w:szCs w:val="28"/>
          <w:lang w:eastAsia="ru-RU"/>
        </w:rPr>
        <w:t>Сон.</w:t>
      </w:r>
      <w:r w:rsidRPr="003A1BC9">
        <w:rPr>
          <w:rFonts w:ascii="Times New Roman" w:eastAsia="Times New Roman" w:hAnsi="Times New Roman" w:cs="Times New Roman"/>
          <w:b/>
          <w:bCs/>
          <w:color w:val="3366FF"/>
          <w:sz w:val="28"/>
          <w:szCs w:val="28"/>
          <w:lang w:eastAsia="ru-RU"/>
        </w:rPr>
        <w:t> </w:t>
      </w:r>
      <w:r w:rsidRPr="003A1BC9">
        <w:rPr>
          <w:rFonts w:ascii="Times New Roman" w:eastAsia="Times New Roman" w:hAnsi="Times New Roman" w:cs="Times New Roman"/>
          <w:color w:val="000000"/>
          <w:sz w:val="28"/>
          <w:szCs w:val="28"/>
          <w:lang w:eastAsia="ru-RU"/>
        </w:rPr>
        <w:t>Вначале</w:t>
      </w:r>
      <w:r>
        <w:rPr>
          <w:rFonts w:ascii="Times New Roman" w:eastAsia="Times New Roman" w:hAnsi="Times New Roman" w:cs="Times New Roman"/>
          <w:color w:val="000000"/>
          <w:sz w:val="28"/>
          <w:szCs w:val="28"/>
          <w:lang w:eastAsia="ru-RU"/>
        </w:rPr>
        <w:t xml:space="preserve"> сон отсутствует совсем, и в тихий час малыш как «ванька-встанька». Его не успеваешь уложить, как он уже сидит, рыдая, на кровати. По мере привыкания к детсаду ребенок начинает засыпать. Но такой сон с трудом можно назвать сном. Он беспокойный, прерывается все время всхлипыванием или внезапным пробуждением. Порою кажется, что малыша преследуют кошмары. Лишь когда ребенок адаптируется к саду, он сможет спать спокойно.</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sidRPr="003A1BC9">
        <w:rPr>
          <w:rFonts w:ascii="Times New Roman" w:eastAsia="Times New Roman" w:hAnsi="Times New Roman" w:cs="Times New Roman"/>
          <w:b/>
          <w:bCs/>
          <w:i/>
          <w:iCs/>
          <w:color w:val="000000"/>
          <w:sz w:val="28"/>
          <w:szCs w:val="28"/>
          <w:lang w:eastAsia="ru-RU"/>
        </w:rPr>
        <w:t>Аппетит.</w:t>
      </w:r>
      <w:r>
        <w:rPr>
          <w:rFonts w:ascii="Times New Roman" w:eastAsia="Times New Roman" w:hAnsi="Times New Roman" w:cs="Times New Roman"/>
          <w:b/>
          <w:bCs/>
          <w:color w:val="3366FF"/>
          <w:sz w:val="28"/>
          <w:szCs w:val="28"/>
          <w:lang w:eastAsia="ru-RU"/>
        </w:rPr>
        <w:t> </w:t>
      </w:r>
      <w:r>
        <w:rPr>
          <w:rFonts w:ascii="Times New Roman" w:eastAsia="Times New Roman" w:hAnsi="Times New Roman" w:cs="Times New Roman"/>
          <w:color w:val="000000"/>
          <w:sz w:val="28"/>
          <w:szCs w:val="28"/>
          <w:lang w:eastAsia="ru-RU"/>
        </w:rPr>
        <w:t>Чем менее благоприятно адаптируется ребенок, тем хуже его аппетит, отсутствующий иногда совсем, как будто бы ребенок объявляет голодовку. Гораздо реже малыш впадает вдруг в другую крайность, и ест с «волчьим» аппетитом, пытаясь удовлетворить свои неудовлетворенные потребности. Нормализация пониженного или повышенного аппетита, как правило, сигнализирует о том, что отрицательные сдвиги адаптационного процесса не нарастают, а пошли на убыль, и в скором времени нормализуются и все другие показатели описанного выше эмоционального портрета. На фоне стресса ребенок может похудеть, но, адаптировавшись, он легко и быстро не только восстановит свой первоначальный вес, но и начнет в дальнейшем поправляться.</w:t>
      </w:r>
    </w:p>
    <w:p w:rsidR="003A1BC9" w:rsidRDefault="00F42D2D" w:rsidP="003A1BC9">
      <w:pPr>
        <w:shd w:val="clear" w:color="auto" w:fill="FFFFFF"/>
        <w:spacing w:after="0"/>
        <w:ind w:left="-851"/>
        <w:jc w:val="center"/>
        <w:rPr>
          <w:rFonts w:ascii="Times New Roman" w:eastAsia="Times New Roman" w:hAnsi="Times New Roman" w:cs="Times New Roman"/>
          <w:b/>
          <w:bCs/>
          <w:i/>
          <w:color w:val="000000"/>
          <w:sz w:val="32"/>
          <w:szCs w:val="28"/>
          <w:lang w:eastAsia="ru-RU"/>
        </w:rPr>
      </w:pPr>
      <w:r w:rsidRPr="003A1BC9">
        <w:rPr>
          <w:rFonts w:ascii="Times New Roman" w:eastAsia="Times New Roman" w:hAnsi="Times New Roman" w:cs="Times New Roman"/>
          <w:b/>
          <w:bCs/>
          <w:i/>
          <w:color w:val="000000"/>
          <w:sz w:val="32"/>
          <w:szCs w:val="28"/>
          <w:lang w:eastAsia="ru-RU"/>
        </w:rPr>
        <w:t>Конечно, каждый ребенок реагирует и привыкает к детскому саду</w:t>
      </w:r>
      <w:r w:rsidR="003A1BC9" w:rsidRPr="003A1BC9">
        <w:rPr>
          <w:rFonts w:ascii="Times New Roman" w:eastAsia="Times New Roman" w:hAnsi="Times New Roman" w:cs="Times New Roman"/>
          <w:b/>
          <w:bCs/>
          <w:i/>
          <w:color w:val="000000"/>
          <w:sz w:val="32"/>
          <w:szCs w:val="28"/>
          <w:lang w:eastAsia="ru-RU"/>
        </w:rPr>
        <w:t xml:space="preserve"> </w:t>
      </w:r>
    </w:p>
    <w:p w:rsidR="00F42D2D" w:rsidRPr="003A1BC9" w:rsidRDefault="00F42D2D" w:rsidP="003A1BC9">
      <w:pPr>
        <w:shd w:val="clear" w:color="auto" w:fill="FFFFFF"/>
        <w:spacing w:after="0"/>
        <w:ind w:left="-851"/>
        <w:jc w:val="center"/>
        <w:rPr>
          <w:rFonts w:ascii="Times New Roman" w:eastAsia="Times New Roman" w:hAnsi="Times New Roman" w:cs="Times New Roman"/>
          <w:i/>
          <w:color w:val="000000"/>
          <w:sz w:val="32"/>
          <w:szCs w:val="28"/>
          <w:lang w:eastAsia="ru-RU"/>
        </w:rPr>
      </w:pPr>
      <w:r w:rsidRPr="003A1BC9">
        <w:rPr>
          <w:rFonts w:ascii="Times New Roman" w:eastAsia="Times New Roman" w:hAnsi="Times New Roman" w:cs="Times New Roman"/>
          <w:b/>
          <w:bCs/>
          <w:i/>
          <w:color w:val="000000"/>
          <w:sz w:val="32"/>
          <w:szCs w:val="28"/>
          <w:lang w:eastAsia="ru-RU"/>
        </w:rPr>
        <w:t>по-разному, одна</w:t>
      </w:r>
      <w:r w:rsidR="003A1BC9">
        <w:rPr>
          <w:rFonts w:ascii="Times New Roman" w:eastAsia="Times New Roman" w:hAnsi="Times New Roman" w:cs="Times New Roman"/>
          <w:b/>
          <w:bCs/>
          <w:i/>
          <w:color w:val="000000"/>
          <w:sz w:val="32"/>
          <w:szCs w:val="28"/>
          <w:lang w:eastAsia="ru-RU"/>
        </w:rPr>
        <w:t>ко, есть и общие закономерности:</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A1BC9">
        <w:rPr>
          <w:rFonts w:ascii="Times New Roman" w:eastAsia="Times New Roman" w:hAnsi="Times New Roman" w:cs="Times New Roman"/>
          <w:color w:val="000000"/>
          <w:sz w:val="28"/>
          <w:szCs w:val="28"/>
          <w:lang w:eastAsia="ru-RU"/>
        </w:rPr>
        <w:tab/>
      </w:r>
      <w:r w:rsidR="003A1BC9">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 xml:space="preserve">Психологи указывают: чем раньше ребенок будет отдан в дошкольное учреждение (например, до 1 года), тем более он будет </w:t>
      </w:r>
      <w:proofErr w:type="spellStart"/>
      <w:r>
        <w:rPr>
          <w:rFonts w:ascii="Times New Roman" w:eastAsia="Times New Roman" w:hAnsi="Times New Roman" w:cs="Times New Roman"/>
          <w:color w:val="000000"/>
          <w:sz w:val="28"/>
          <w:szCs w:val="28"/>
          <w:lang w:eastAsia="ru-RU"/>
        </w:rPr>
        <w:t>коллективистски</w:t>
      </w:r>
      <w:proofErr w:type="spellEnd"/>
      <w:r>
        <w:rPr>
          <w:rFonts w:ascii="Times New Roman" w:eastAsia="Times New Roman" w:hAnsi="Times New Roman" w:cs="Times New Roman"/>
          <w:color w:val="000000"/>
          <w:sz w:val="28"/>
          <w:szCs w:val="28"/>
          <w:lang w:eastAsia="ru-RU"/>
        </w:rPr>
        <w:t xml:space="preserve"> настроен в дальнейшем. Первичный эмоциональный контакт такой ребенок установит не с матерью, а со сверстниками, что не лучшим образом скажется на развитии его эмоциональной сферы - в дальнейшем такой ребенок может не испытать глубокого чувства любви, привязанности, сострадания.</w:t>
      </w:r>
    </w:p>
    <w:p w:rsidR="00F42D2D" w:rsidRDefault="00F42D2D" w:rsidP="003A1BC9">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A1BC9">
        <w:rPr>
          <w:rFonts w:ascii="Times New Roman" w:eastAsia="Times New Roman" w:hAnsi="Times New Roman" w:cs="Times New Roman"/>
          <w:color w:val="000000"/>
          <w:sz w:val="28"/>
          <w:szCs w:val="28"/>
          <w:lang w:eastAsia="ru-RU"/>
        </w:rPr>
        <w:tab/>
      </w:r>
      <w:r w:rsidR="003A1BC9">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Дети 2-3 лет испытывают страхи перед незнакомыми людьми, становятся возбудимыми, ранимыми, плаксивыми. Стресс истощает защитные силы организма и как результат такие дети часто болеют.</w:t>
      </w:r>
      <w:r w:rsidR="003A1BC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В 3 года малыш впервые ощущает себя как личность и хочет, чтобы это видели другие.  Ребенок может «надорваться» если  к </w:t>
      </w:r>
      <w:r>
        <w:rPr>
          <w:rFonts w:ascii="Times New Roman" w:eastAsia="Times New Roman" w:hAnsi="Times New Roman" w:cs="Times New Roman"/>
          <w:color w:val="000000"/>
          <w:sz w:val="28"/>
          <w:szCs w:val="28"/>
          <w:lang w:eastAsia="ru-RU"/>
        </w:rPr>
        <w:lastRenderedPageBreak/>
        <w:t>психической нагрузке кризиса трех лет, добавляется  еще и груз адаптации к детсаду.</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A1BC9">
        <w:rPr>
          <w:rFonts w:ascii="Times New Roman" w:eastAsia="Times New Roman" w:hAnsi="Times New Roman" w:cs="Times New Roman"/>
          <w:color w:val="000000"/>
          <w:sz w:val="28"/>
          <w:szCs w:val="28"/>
          <w:lang w:eastAsia="ru-RU"/>
        </w:rPr>
        <w:tab/>
      </w:r>
      <w:r w:rsidR="003A1BC9">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Мальчики 3-5 лет более уязвимы в плане адаптации, чем девочки, поскольку в этот период они больше привязаны к матери. Чем больше развита эмоциональная связь с матерью, тем труднее проходит адаптация.</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A1BC9">
        <w:rPr>
          <w:rFonts w:ascii="Times New Roman" w:eastAsia="Times New Roman" w:hAnsi="Times New Roman" w:cs="Times New Roman"/>
          <w:color w:val="000000"/>
          <w:sz w:val="28"/>
          <w:szCs w:val="28"/>
          <w:lang w:eastAsia="ru-RU"/>
        </w:rPr>
        <w:tab/>
      </w:r>
      <w:r w:rsidR="003A1BC9">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Для эмоционально неразвитых детей адаптация наоборот происходит легко - у них нет сформированной привязанности к матери.</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A1BC9">
        <w:rPr>
          <w:rFonts w:ascii="Times New Roman" w:eastAsia="Times New Roman" w:hAnsi="Times New Roman" w:cs="Times New Roman"/>
          <w:color w:val="000000"/>
          <w:sz w:val="28"/>
          <w:szCs w:val="28"/>
          <w:lang w:eastAsia="ru-RU"/>
        </w:rPr>
        <w:tab/>
      </w:r>
      <w:r w:rsidR="003A1BC9">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Всегда нелегко привыкают к детскому саду единственные в семье дети, особенно чрезмерно опекаемые, зависимые от матери, привыкшие к исключительному вниманию, неуверенные в себе.</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A1BC9">
        <w:rPr>
          <w:rFonts w:ascii="Times New Roman" w:eastAsia="Times New Roman" w:hAnsi="Times New Roman" w:cs="Times New Roman"/>
          <w:color w:val="000000"/>
          <w:sz w:val="28"/>
          <w:szCs w:val="28"/>
          <w:lang w:eastAsia="ru-RU"/>
        </w:rPr>
        <w:tab/>
      </w:r>
      <w:r w:rsidR="003A1BC9">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Хуже остальных чувствуют себя в дошкольных учреждениях дети с флегматическим темпераментом. Они не успевают за темпом жизни детского сада: не могут быстро одеться, собраться на прогулку, поесть. А если воспитатель не понимает проблем такого ребенка, то начинает его еще больше подстегивать, при этом эмоциональный стресс действует таким образом, что ребенок еще больше затормаживается, становится еще более вялым, безучастным.</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Холерики, особенно мальчики, тяжело переносят недостаток активности и движения в детском саду, к тому же воспитатели делают им бесчисленные замечания.</w:t>
      </w:r>
    </w:p>
    <w:p w:rsidR="003A1BC9" w:rsidRDefault="00F42D2D" w:rsidP="003A1BC9">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A1BC9">
        <w:rPr>
          <w:rFonts w:ascii="Times New Roman" w:eastAsia="Times New Roman" w:hAnsi="Times New Roman" w:cs="Times New Roman"/>
          <w:color w:val="000000"/>
          <w:sz w:val="28"/>
          <w:szCs w:val="28"/>
          <w:lang w:eastAsia="ru-RU"/>
        </w:rPr>
        <w:tab/>
      </w:r>
      <w:r w:rsidR="003A1BC9">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Осложняющими факторами адаптации будут  повышенная тревожность мамы, конфликты в семье и необщительность родителей. Дети непроизвольно усваивают негативные черты поведения родителей, что осложняет их отношения со сверстниками.</w:t>
      </w:r>
    </w:p>
    <w:p w:rsidR="00F42D2D" w:rsidRDefault="00F42D2D" w:rsidP="003A1BC9">
      <w:pPr>
        <w:shd w:val="clear" w:color="auto" w:fill="FFFFFF"/>
        <w:spacing w:after="0"/>
        <w:ind w:left="-851"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Каждый ребенок привыкает к жизни в детском саду по-своему. Надо учитывать темперамент малыша, его состояние здоровья и другие факторы. Некоторые дети в первые дни проявляют нешуточную агрессию: царапаются, кусаются, бросаются на пол, с яростью швыряют предлагаемые игрушки. А другие, наоборот, замыкаются в себе и, находясь в крайнем напряжении, еле сдерживают рыдания; сидят, уткнувшись в одну точку, не притрагиваясь ни к игрушкам, ни к еде. Так что родители должны быть готовы ко всему.</w:t>
      </w:r>
    </w:p>
    <w:p w:rsidR="00F42D2D" w:rsidRPr="003A1BC9" w:rsidRDefault="009E41F2" w:rsidP="003A1BC9">
      <w:pPr>
        <w:shd w:val="clear" w:color="auto" w:fill="FFFFFF"/>
        <w:spacing w:after="0"/>
        <w:ind w:left="-851"/>
        <w:jc w:val="center"/>
        <w:rPr>
          <w:rFonts w:ascii="Times New Roman" w:eastAsia="Times New Roman" w:hAnsi="Times New Roman" w:cs="Times New Roman"/>
          <w:i/>
          <w:color w:val="000000"/>
          <w:sz w:val="32"/>
          <w:szCs w:val="28"/>
          <w:lang w:eastAsia="ru-RU"/>
        </w:rPr>
      </w:pPr>
      <w:r>
        <w:rPr>
          <w:rFonts w:ascii="Times New Roman" w:eastAsia="Times New Roman" w:hAnsi="Times New Roman" w:cs="Times New Roman"/>
          <w:b/>
          <w:bCs/>
          <w:i/>
          <w:color w:val="000000"/>
          <w:sz w:val="32"/>
          <w:szCs w:val="28"/>
          <w:lang w:eastAsia="ru-RU"/>
        </w:rPr>
        <w:t>Если малыш  должен пойти в детский сад,</w:t>
      </w:r>
      <w:r w:rsidR="00F42D2D" w:rsidRPr="003A1BC9">
        <w:rPr>
          <w:rFonts w:ascii="Times New Roman" w:eastAsia="Times New Roman" w:hAnsi="Times New Roman" w:cs="Times New Roman"/>
          <w:b/>
          <w:bCs/>
          <w:i/>
          <w:color w:val="000000"/>
          <w:sz w:val="32"/>
          <w:szCs w:val="28"/>
          <w:lang w:eastAsia="ru-RU"/>
        </w:rPr>
        <w:t xml:space="preserve"> ро</w:t>
      </w:r>
      <w:r>
        <w:rPr>
          <w:rFonts w:ascii="Times New Roman" w:eastAsia="Times New Roman" w:hAnsi="Times New Roman" w:cs="Times New Roman"/>
          <w:b/>
          <w:bCs/>
          <w:i/>
          <w:color w:val="000000"/>
          <w:sz w:val="32"/>
          <w:szCs w:val="28"/>
          <w:lang w:eastAsia="ru-RU"/>
        </w:rPr>
        <w:t xml:space="preserve">дители заранее </w:t>
      </w:r>
      <w:r w:rsidR="00F42D2D" w:rsidRPr="003A1BC9">
        <w:rPr>
          <w:rFonts w:ascii="Times New Roman" w:eastAsia="Times New Roman" w:hAnsi="Times New Roman" w:cs="Times New Roman"/>
          <w:b/>
          <w:bCs/>
          <w:i/>
          <w:color w:val="000000"/>
          <w:sz w:val="32"/>
          <w:szCs w:val="28"/>
          <w:lang w:eastAsia="ru-RU"/>
        </w:rPr>
        <w:t>должны подготовить его и себя к этому событию:</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 перестать волноваться. Все будет хорошо. Нельзя показывать свою тревогу при ребенке и обсуждать при нем возможные осложнения. Не стоит ударяться и в другую крайность, рисуя малышу идиллические картины его жизни в детском саду. Лучше всего занять позицию осознанной необходимости;</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 обратить внимание на режим дня ребенка. За лето он должен быть перестроен таким образом, чтобы малыш легко просыпался за час до того времени, когда требуется выходить из дома в детский сад, а еда и дневной сон во времени совпадали дома и в саду;</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 следует максимально приблизить меню ребенка к меню сада и устранить перекусы между едой;</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 закаливать нужно всех детей, а детей, которые идут в детский сад - особенно.  Это укрепляет не только иммунную, но и нервную систему. Очень полезны любые водные процедуры (душ, ванна, озеро, море);</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 нужно обратить особое внимание на</w:t>
      </w:r>
      <w:r>
        <w:rPr>
          <w:rFonts w:ascii="Times New Roman" w:eastAsia="Times New Roman" w:hAnsi="Times New Roman" w:cs="Times New Roman"/>
          <w:color w:val="363636"/>
          <w:sz w:val="28"/>
          <w:szCs w:val="28"/>
          <w:lang w:eastAsia="ru-RU"/>
        </w:rPr>
        <w:t> </w:t>
      </w:r>
      <w:r>
        <w:rPr>
          <w:rFonts w:ascii="Times New Roman" w:eastAsia="Times New Roman" w:hAnsi="Times New Roman" w:cs="Times New Roman"/>
          <w:color w:val="000000"/>
          <w:sz w:val="28"/>
          <w:szCs w:val="28"/>
          <w:lang w:eastAsia="ru-RU"/>
        </w:rPr>
        <w:t>взаимоотношения детей  со сверстниками</w:t>
      </w:r>
      <w:r>
        <w:rPr>
          <w:rFonts w:ascii="Times New Roman" w:eastAsia="Times New Roman" w:hAnsi="Times New Roman" w:cs="Times New Roman"/>
          <w:color w:val="363636"/>
          <w:sz w:val="28"/>
          <w:szCs w:val="28"/>
          <w:lang w:eastAsia="ru-RU"/>
        </w:rPr>
        <w:t>,</w:t>
      </w:r>
      <w:r>
        <w:rPr>
          <w:rFonts w:ascii="Times New Roman" w:eastAsia="Times New Roman" w:hAnsi="Times New Roman" w:cs="Times New Roman"/>
          <w:color w:val="000000"/>
          <w:sz w:val="28"/>
          <w:szCs w:val="28"/>
          <w:lang w:eastAsia="ru-RU"/>
        </w:rPr>
        <w:t> на то, как ребенок играет, подходит ли к другим малышам. Научить его здороваться, предлагать игрушки, просить разрешения играть с детьми, а также правильно реагировать на отказ и находить компромисс. Хорошо, если  летом на даче образуется большая детская компания. Можно договориться с мамами и следить за детьми по очереди. Но с условием, что в течение оговоренного времени дети не могут покидать вашу самодеятельную группу и должны решать все возникающие вопросы только друг с другом и с «дежурной» мамой.</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3A1BC9">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Довольно часто встречаются дети, которые плачут при расставании с мамой. Их приходится долго уговаривать, даже если они остаются с близкими, хорошо знакомыми людьми. Если после расставания ребенок чувствует себя хорошо, легко справляется с режимом дня, то необходимо изменить только сложившуюся «традицию» расставания. «Почетной обязанностью» малыша может стать помощь маме при сборах на работу: «А, ну-ка, неси мою сумку», или «Куда же это я положила зонтик? Ты не мог бы поискать его?», а также такие ритуалы, как провожать маму до лифта или махать рукой из окна. Однако встречаются дети, которые сильно нервничают в мамино отсутствие, следят за временем, когда она должна прийти, отказываются от еды и не ложатся спать без мамы. Лучше всего в этой ситуации обратиться к психологу. Как правило, такое поведение детей является следствием поведения взрослых. Повышенная тревожность мамы, неправильная оценка собственной роли в жизни ребенка, нежелание увидеть в его поведении элементы манипулирования взрослыми - все эти причины в той или иной степени могут провоцировать подобное поведение. В такой ситуации свое внутреннее состояние должна изменить мама. На практике лучше всего приучать ребенка к расставанию с мамой, создавая такие ситуации, когда малыш сам хочет попросить маму отлучиться. Например, ему нужно сделать для мамы сюрприз, или он заигрался с друзьями, а маме нужно в магазин. Уходя надолго, просить не взрослых, а ребенка следить за порядком в доме. Давать ему поручения, что он должен успеть сделать к маминому приходу, пусть сам проследит за временем, когда пора есть или ложиться спать. При возвращении нужно подробно расспросить малыша о прожитом дне и похвалить за успехи, рассказать, как много удалось сделать, потому что он помог.</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A1BC9">
        <w:rPr>
          <w:rFonts w:ascii="Times New Roman" w:eastAsia="Times New Roman" w:hAnsi="Times New Roman" w:cs="Times New Roman"/>
          <w:color w:val="000000"/>
          <w:sz w:val="28"/>
          <w:szCs w:val="28"/>
          <w:lang w:eastAsia="ru-RU"/>
        </w:rPr>
        <w:tab/>
      </w:r>
      <w:r w:rsidR="003A1BC9">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Родителям можно поделить обязанности таким образом, чтобы на первых порах ребенка в сад отводил отец: отцы вообще более трезво относятся к эмоциональным реакциям детей.</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Как бы там ни было, даже при самом благоприятном стечении обстоятельств, перемена в образе жизни при поступлении в сад связана для ребенка с объективными трудностями. В детском саду ребенку надо самому приспосабливаться к новым условиям, правилам и требованиям. В этом ему должны помочь воспитатели.</w:t>
      </w:r>
    </w:p>
    <w:p w:rsidR="00F42D2D" w:rsidRPr="003A1BC9" w:rsidRDefault="00F42D2D" w:rsidP="003A1BC9">
      <w:pPr>
        <w:shd w:val="clear" w:color="auto" w:fill="FFFFFF"/>
        <w:spacing w:after="0"/>
        <w:ind w:left="-851"/>
        <w:jc w:val="center"/>
        <w:rPr>
          <w:rFonts w:ascii="Times New Roman" w:eastAsia="Times New Roman" w:hAnsi="Times New Roman" w:cs="Times New Roman"/>
          <w:i/>
          <w:color w:val="000000"/>
          <w:sz w:val="32"/>
          <w:szCs w:val="28"/>
          <w:lang w:eastAsia="ru-RU"/>
        </w:rPr>
      </w:pPr>
      <w:r w:rsidRPr="003A1BC9">
        <w:rPr>
          <w:rFonts w:ascii="Times New Roman" w:eastAsia="Times New Roman" w:hAnsi="Times New Roman" w:cs="Times New Roman"/>
          <w:b/>
          <w:bCs/>
          <w:i/>
          <w:color w:val="000000"/>
          <w:sz w:val="32"/>
          <w:szCs w:val="28"/>
          <w:lang w:eastAsia="ru-RU"/>
        </w:rPr>
        <w:t xml:space="preserve">Воспитатели </w:t>
      </w:r>
      <w:r w:rsidR="003A1BC9">
        <w:rPr>
          <w:rFonts w:ascii="Times New Roman" w:eastAsia="Times New Roman" w:hAnsi="Times New Roman" w:cs="Times New Roman"/>
          <w:b/>
          <w:bCs/>
          <w:i/>
          <w:color w:val="000000"/>
          <w:sz w:val="32"/>
          <w:szCs w:val="28"/>
          <w:lang w:eastAsia="ru-RU"/>
        </w:rPr>
        <w:t>должны созда</w:t>
      </w:r>
      <w:r w:rsidRPr="003A1BC9">
        <w:rPr>
          <w:rFonts w:ascii="Times New Roman" w:eastAsia="Times New Roman" w:hAnsi="Times New Roman" w:cs="Times New Roman"/>
          <w:b/>
          <w:bCs/>
          <w:i/>
          <w:color w:val="000000"/>
          <w:sz w:val="32"/>
          <w:szCs w:val="28"/>
          <w:lang w:eastAsia="ru-RU"/>
        </w:rPr>
        <w:t>т</w:t>
      </w:r>
      <w:r w:rsidR="003A1BC9">
        <w:rPr>
          <w:rFonts w:ascii="Times New Roman" w:eastAsia="Times New Roman" w:hAnsi="Times New Roman" w:cs="Times New Roman"/>
          <w:b/>
          <w:bCs/>
          <w:i/>
          <w:color w:val="000000"/>
          <w:sz w:val="32"/>
          <w:szCs w:val="28"/>
          <w:lang w:eastAsia="ru-RU"/>
        </w:rPr>
        <w:t>ь</w:t>
      </w:r>
      <w:r w:rsidRPr="003A1BC9">
        <w:rPr>
          <w:rFonts w:ascii="Times New Roman" w:eastAsia="Times New Roman" w:hAnsi="Times New Roman" w:cs="Times New Roman"/>
          <w:b/>
          <w:bCs/>
          <w:i/>
          <w:color w:val="000000"/>
          <w:sz w:val="32"/>
          <w:szCs w:val="28"/>
          <w:lang w:eastAsia="ru-RU"/>
        </w:rPr>
        <w:t xml:space="preserve"> б</w:t>
      </w:r>
      <w:r w:rsidR="003A1BC9">
        <w:rPr>
          <w:rFonts w:ascii="Times New Roman" w:eastAsia="Times New Roman" w:hAnsi="Times New Roman" w:cs="Times New Roman"/>
          <w:b/>
          <w:bCs/>
          <w:i/>
          <w:color w:val="000000"/>
          <w:sz w:val="32"/>
          <w:szCs w:val="28"/>
          <w:lang w:eastAsia="ru-RU"/>
        </w:rPr>
        <w:t>лагоприятную атмосферу в группе:</w:t>
      </w:r>
    </w:p>
    <w:p w:rsidR="009E41F2" w:rsidRDefault="009E41F2" w:rsidP="009E41F2">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42D2D">
        <w:rPr>
          <w:rFonts w:ascii="Times New Roman" w:eastAsia="Times New Roman" w:hAnsi="Times New Roman" w:cs="Times New Roman"/>
          <w:color w:val="000000"/>
          <w:sz w:val="28"/>
          <w:szCs w:val="28"/>
          <w:lang w:eastAsia="ru-RU"/>
        </w:rPr>
        <w:t>Воспитателю нужно успокоить взрослых: пригласить их осмотреть групповые помещения, показать шкафчик, кровать, игрушки, рассказать, чем ребенок будет заниматься, во что играть, познакомить с режимом дня, вместе обсудить, как облегчить период адаптации.</w:t>
      </w:r>
    </w:p>
    <w:p w:rsidR="00F42D2D" w:rsidRDefault="009E41F2" w:rsidP="009E41F2">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Формировать</w:t>
      </w:r>
      <w:r w:rsidR="00F42D2D">
        <w:rPr>
          <w:rFonts w:ascii="Times New Roman" w:eastAsia="Times New Roman" w:hAnsi="Times New Roman" w:cs="Times New Roman"/>
          <w:color w:val="000000"/>
          <w:sz w:val="28"/>
          <w:szCs w:val="28"/>
          <w:lang w:eastAsia="ru-RU"/>
        </w:rPr>
        <w:t xml:space="preserve"> у ребенка положительную установку, желание идти в детский сад. Это зависит в первую очередь от умения и усилий воспитателей создать атмосферу тепла, уюта и благожелательности в группе. Если ребенок с первых дней почувствует это тепло, исчезнут его волнения и страхи, намного легче пройдет адаптация. Чтобы ребенку было приятно приходить в детский сад, нужно «одомашнить» группу.</w:t>
      </w:r>
    </w:p>
    <w:p w:rsidR="00F42D2D" w:rsidRDefault="009E41F2" w:rsidP="009E41F2">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42D2D">
        <w:rPr>
          <w:rFonts w:ascii="Times New Roman" w:eastAsia="Times New Roman" w:hAnsi="Times New Roman" w:cs="Times New Roman"/>
          <w:color w:val="000000"/>
          <w:sz w:val="28"/>
          <w:szCs w:val="28"/>
          <w:lang w:eastAsia="ru-RU"/>
        </w:rPr>
        <w:t>Мебель лучше разместить таким образом, чтобы она образовала маленькие комнатки, в которых дети будут чувствовать себя комфортно. Хорошо, если в группе будет небольшой «домик», где ребенок может побыть один, поиграть или отдохнуть.</w:t>
      </w:r>
    </w:p>
    <w:p w:rsidR="00F42D2D" w:rsidRDefault="009E41F2" w:rsidP="009E41F2">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42D2D">
        <w:rPr>
          <w:rFonts w:ascii="Times New Roman" w:eastAsia="Times New Roman" w:hAnsi="Times New Roman" w:cs="Times New Roman"/>
          <w:color w:val="000000"/>
          <w:sz w:val="28"/>
          <w:szCs w:val="28"/>
          <w:lang w:eastAsia="ru-RU"/>
        </w:rPr>
        <w:t>Растения и вообще зеленый цвет благоприятно влияют на эмоциональное состояние человека.</w:t>
      </w:r>
    </w:p>
    <w:p w:rsidR="00F42D2D" w:rsidRDefault="009E41F2" w:rsidP="009E41F2">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42D2D">
        <w:rPr>
          <w:rFonts w:ascii="Times New Roman" w:eastAsia="Times New Roman" w:hAnsi="Times New Roman" w:cs="Times New Roman"/>
          <w:color w:val="000000"/>
          <w:sz w:val="28"/>
          <w:szCs w:val="28"/>
          <w:lang w:eastAsia="ru-RU"/>
        </w:rPr>
        <w:t>В группе необходим и спортивный уголок, который удовлетворял бы потребность детей в движении. Уголок следует оформить так, чтобы у ребенка появилось желание заниматься в нем.</w:t>
      </w:r>
    </w:p>
    <w:p w:rsidR="009E41F2" w:rsidRDefault="009E41F2" w:rsidP="009E41F2">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42D2D">
        <w:rPr>
          <w:rFonts w:ascii="Times New Roman" w:eastAsia="Times New Roman" w:hAnsi="Times New Roman" w:cs="Times New Roman"/>
          <w:color w:val="000000"/>
          <w:sz w:val="28"/>
          <w:szCs w:val="28"/>
          <w:lang w:eastAsia="ru-RU"/>
        </w:rPr>
        <w:t>Ласковое обращение с ребенком, периодическое пребывание малыша на руках взрослого дают ему чувство защищенности, помогают быстрее адаптироваться.</w:t>
      </w:r>
    </w:p>
    <w:p w:rsidR="009E41F2" w:rsidRDefault="009E41F2" w:rsidP="009E41F2">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42D2D">
        <w:rPr>
          <w:rFonts w:ascii="Times New Roman" w:eastAsia="Times New Roman" w:hAnsi="Times New Roman" w:cs="Times New Roman"/>
          <w:color w:val="000000"/>
          <w:sz w:val="28"/>
          <w:szCs w:val="28"/>
          <w:lang w:eastAsia="ru-RU"/>
        </w:rPr>
        <w:t>Ребенку хочется, чтобы мама все время была рядом. Поэтому хорошо иметь в группе «семейный» альбом с фотографиями всех детей группы и родителей. В этом случае малыш в любой момент сможет увидеть родных и уже не так тосковать вдали от дома.</w:t>
      </w:r>
    </w:p>
    <w:p w:rsidR="009E41F2" w:rsidRDefault="009E41F2" w:rsidP="009E41F2">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42D2D">
        <w:rPr>
          <w:rFonts w:ascii="Times New Roman" w:eastAsia="Times New Roman" w:hAnsi="Times New Roman" w:cs="Times New Roman"/>
          <w:color w:val="000000"/>
          <w:sz w:val="28"/>
          <w:szCs w:val="28"/>
          <w:lang w:eastAsia="ru-RU"/>
        </w:rPr>
        <w:t>Воспитатели понимают, что до 2-3 лет ребенок не испытывает потребности общения со сверстниками, она пока не сформировалась. В этом возрасте взрослый выступает для ребенка как партнер по игре, образец для подражания. Сверстники этого дать не могут, поскольку сами нуждаются в том же.</w:t>
      </w:r>
      <w:r w:rsidR="00F42D2D">
        <w:rPr>
          <w:rFonts w:ascii="Times New Roman" w:eastAsia="Times New Roman" w:hAnsi="Times New Roman" w:cs="Times New Roman"/>
          <w:color w:val="363636"/>
          <w:sz w:val="28"/>
          <w:szCs w:val="28"/>
          <w:lang w:eastAsia="ru-RU"/>
        </w:rPr>
        <w:t> </w:t>
      </w:r>
      <w:r w:rsidR="00F42D2D">
        <w:rPr>
          <w:rFonts w:ascii="Times New Roman" w:eastAsia="Times New Roman" w:hAnsi="Times New Roman" w:cs="Times New Roman"/>
          <w:color w:val="000000"/>
          <w:sz w:val="28"/>
          <w:szCs w:val="28"/>
          <w:lang w:eastAsia="ru-RU"/>
        </w:rPr>
        <w:t xml:space="preserve">Основная задача игр в этот период — формирование эмоционального контакта, доверия детей к воспитателю. Ребенок должен увидеть в воспитателе доброго, всегда готового прийти на помощь человека (как мама) и интересного партнера в игре. Первые игры должны быть фронтальными, чтобы ни один ребенок не чувствовал себя обделенным вниманием. В период адаптации воспитатели используют простейшие подвижные игры как можно чаще. Благодаря им, дети увлекаются и забывают о </w:t>
      </w:r>
      <w:r w:rsidR="00F42D2D">
        <w:rPr>
          <w:rFonts w:ascii="Times New Roman" w:eastAsia="Times New Roman" w:hAnsi="Times New Roman" w:cs="Times New Roman"/>
          <w:color w:val="000000"/>
          <w:sz w:val="28"/>
          <w:szCs w:val="28"/>
          <w:lang w:eastAsia="ru-RU"/>
        </w:rPr>
        <w:lastRenderedPageBreak/>
        <w:t>своих переживаниях. Также помогают различные музыкальные игры и игрушки. Музыка успокаивает детей, вносит радость. Чтобы ребенок не уставал, его своевременно переключают на более спокойные игровые действия, привлекая его внимание игрушками-забавами (каталки, волчки, заводные игрушки). Большой эмоциональный подъем вызывает у детей использование в работе игр-шуток, игр эмоционально-тактильного характера.</w:t>
      </w:r>
    </w:p>
    <w:p w:rsidR="009E41F2" w:rsidRDefault="009E41F2" w:rsidP="009E41F2">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42D2D">
        <w:rPr>
          <w:rFonts w:ascii="Times New Roman" w:eastAsia="Times New Roman" w:hAnsi="Times New Roman" w:cs="Times New Roman"/>
          <w:color w:val="000000"/>
          <w:sz w:val="28"/>
          <w:szCs w:val="28"/>
          <w:lang w:eastAsia="ru-RU"/>
        </w:rPr>
        <w:t>Умиротворяюще действуют на детей игры с песком и водой. Такие игры имеют большие развивающие возможности, но в период адаптации главным является их успокаивающее и расслабляющее действие. Летом подобные игры легко организовать на улице. В осенне-зимнее время желательно иметь уголок песка и воды в помещении. Для разнообразных и увлекательных игр используются небьющиеся сосуды разной конфигурации и объема, ложки, сита, воронки, формочки, резиновые трубочки. Дети могут купать в воде резиновых кукол, набирать в резиновые игрушки воду и выталкивать ее струей, пускать по воде кораблики и т. д.</w:t>
      </w:r>
    </w:p>
    <w:p w:rsidR="009E41F2" w:rsidRDefault="009E41F2" w:rsidP="009E41F2">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42D2D">
        <w:rPr>
          <w:rFonts w:ascii="Times New Roman" w:eastAsia="Times New Roman" w:hAnsi="Times New Roman" w:cs="Times New Roman"/>
          <w:color w:val="000000"/>
          <w:sz w:val="28"/>
          <w:szCs w:val="28"/>
          <w:lang w:eastAsia="ru-RU"/>
        </w:rPr>
        <w:t>Психологи и физиологи установили, что изобразительная деятельность для ребенка не столько художественно-эстетическое действо, сколько возможность выплеснуть на бумагу свои чувства. Центр изобразительного творчества со свободным доступом детей к карандашам и бумаге поможет решить эту проблему в любое время, как только у малыша возникнет потребность выразить себя. Особое удовольствие доставляет детям рисование фломастерами-маркерами, оставляющими толстые линии, на прикрепленном к стене листе бумаги.</w:t>
      </w:r>
      <w:r w:rsidR="00F42D2D">
        <w:rPr>
          <w:rFonts w:ascii="Times New Roman" w:eastAsia="Times New Roman" w:hAnsi="Times New Roman" w:cs="Times New Roman"/>
          <w:color w:val="363636"/>
          <w:sz w:val="28"/>
          <w:szCs w:val="28"/>
          <w:lang w:eastAsia="ru-RU"/>
        </w:rPr>
        <w:t> </w:t>
      </w:r>
    </w:p>
    <w:p w:rsidR="009E41F2" w:rsidRDefault="009E41F2" w:rsidP="009E41F2">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42D2D">
        <w:rPr>
          <w:rFonts w:ascii="Times New Roman" w:eastAsia="Times New Roman" w:hAnsi="Times New Roman" w:cs="Times New Roman"/>
          <w:color w:val="000000"/>
          <w:sz w:val="28"/>
          <w:szCs w:val="28"/>
          <w:lang w:eastAsia="ru-RU"/>
        </w:rPr>
        <w:t>Воспитатель учитывает типологические особенности нервной системы ребенка в период адаптации к детскому саду. Понимает что, строгая требовательность у детей неуверенных, малообщительных вызывает слезы, нежелание находиться в детском саду, резкий тон обращения вызывает у легковозбудимых детей излишнее возбуждение, непослушание.</w:t>
      </w:r>
    </w:p>
    <w:p w:rsidR="009E41F2" w:rsidRDefault="009E41F2" w:rsidP="009E41F2">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42D2D">
        <w:rPr>
          <w:rFonts w:ascii="Times New Roman" w:eastAsia="Times New Roman" w:hAnsi="Times New Roman" w:cs="Times New Roman"/>
          <w:color w:val="000000"/>
          <w:sz w:val="28"/>
          <w:szCs w:val="28"/>
          <w:lang w:eastAsia="ru-RU"/>
        </w:rPr>
        <w:t xml:space="preserve">Работу воспитателя существенно облегчает знание привычек ребенка. Ведь если малыш не умеет сам есть, то в детском саду отказывается от еды или ждет, чтобы его накормили. Если не знает, как мыть руки в новой обстановке,— плачет; не знает, где взять игрушку,— плачет; не привык спать без укачивания — плачет; привык, чтобы ему завязывали шарф спереди, а в садике ему завязали сзади— </w:t>
      </w:r>
      <w:proofErr w:type="gramStart"/>
      <w:r w:rsidR="00F42D2D">
        <w:rPr>
          <w:rFonts w:ascii="Times New Roman" w:eastAsia="Times New Roman" w:hAnsi="Times New Roman" w:cs="Times New Roman"/>
          <w:color w:val="000000"/>
          <w:sz w:val="28"/>
          <w:szCs w:val="28"/>
          <w:lang w:eastAsia="ru-RU"/>
        </w:rPr>
        <w:t>пл</w:t>
      </w:r>
      <w:proofErr w:type="gramEnd"/>
      <w:r w:rsidR="00F42D2D">
        <w:rPr>
          <w:rFonts w:ascii="Times New Roman" w:eastAsia="Times New Roman" w:hAnsi="Times New Roman" w:cs="Times New Roman"/>
          <w:color w:val="000000"/>
          <w:sz w:val="28"/>
          <w:szCs w:val="28"/>
          <w:lang w:eastAsia="ru-RU"/>
        </w:rPr>
        <w:t>ачет и т. д.</w:t>
      </w:r>
    </w:p>
    <w:p w:rsidR="009E41F2" w:rsidRDefault="009E41F2" w:rsidP="009E41F2">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42D2D">
        <w:rPr>
          <w:rFonts w:ascii="Times New Roman" w:eastAsia="Times New Roman" w:hAnsi="Times New Roman" w:cs="Times New Roman"/>
          <w:color w:val="000000"/>
          <w:sz w:val="28"/>
          <w:szCs w:val="28"/>
          <w:lang w:eastAsia="ru-RU"/>
        </w:rPr>
        <w:t xml:space="preserve">При адаптации обязательно присутствие </w:t>
      </w:r>
      <w:r w:rsidR="00F42D2D">
        <w:rPr>
          <w:rFonts w:ascii="Times New Roman" w:eastAsia="Times New Roman" w:hAnsi="Times New Roman" w:cs="Times New Roman"/>
          <w:i/>
          <w:color w:val="000000"/>
          <w:sz w:val="28"/>
          <w:szCs w:val="28"/>
          <w:lang w:eastAsia="ru-RU"/>
        </w:rPr>
        <w:t>основных</w:t>
      </w:r>
      <w:r w:rsidR="00F42D2D">
        <w:rPr>
          <w:rFonts w:ascii="Times New Roman" w:eastAsia="Times New Roman" w:hAnsi="Times New Roman" w:cs="Times New Roman"/>
          <w:color w:val="000000"/>
          <w:sz w:val="28"/>
          <w:szCs w:val="28"/>
          <w:lang w:eastAsia="ru-RU"/>
        </w:rPr>
        <w:t xml:space="preserve"> педагогов на группе, либо заменяющих их длительное время (не менее 1 месяца). Родители должны обращаться к сотрудникам детского сада по имени и отчеству.</w:t>
      </w:r>
    </w:p>
    <w:p w:rsidR="009E41F2" w:rsidRDefault="009E41F2" w:rsidP="009E41F2">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42D2D">
        <w:rPr>
          <w:rFonts w:ascii="Times New Roman" w:eastAsia="Times New Roman" w:hAnsi="Times New Roman" w:cs="Times New Roman"/>
          <w:color w:val="000000"/>
          <w:sz w:val="28"/>
          <w:szCs w:val="28"/>
          <w:lang w:eastAsia="ru-RU"/>
        </w:rPr>
        <w:t>В виду возрастных особенностей детей I младшей группы, учебные занятия и праздничные утренники (Новый год, 8-е марта и пр.) не являются открытыми мероприятиями для родителей.</w:t>
      </w:r>
    </w:p>
    <w:p w:rsidR="009E41F2" w:rsidRDefault="009E41F2" w:rsidP="009E41F2">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42D2D">
        <w:rPr>
          <w:rFonts w:ascii="Times New Roman" w:eastAsia="Times New Roman" w:hAnsi="Times New Roman" w:cs="Times New Roman"/>
          <w:color w:val="000000"/>
          <w:sz w:val="28"/>
          <w:szCs w:val="28"/>
          <w:lang w:eastAsia="ru-RU"/>
        </w:rPr>
        <w:t>Воспитатели просвещают и консультируют родителей.</w:t>
      </w:r>
    </w:p>
    <w:p w:rsidR="00F42D2D" w:rsidRDefault="009E41F2" w:rsidP="009E41F2">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42D2D">
        <w:rPr>
          <w:rFonts w:ascii="Times New Roman" w:eastAsia="Times New Roman" w:hAnsi="Times New Roman" w:cs="Times New Roman"/>
          <w:color w:val="000000"/>
          <w:sz w:val="28"/>
          <w:szCs w:val="28"/>
          <w:lang w:eastAsia="ru-RU"/>
        </w:rPr>
        <w:t>Родителей воспитанников сразу включать в жизнь дошкольного учреждения, принимать участие в конкурсах, выставках и других мероприятиях.</w:t>
      </w:r>
    </w:p>
    <w:p w:rsidR="009E41F2" w:rsidRDefault="00F42D2D" w:rsidP="009E41F2">
      <w:pPr>
        <w:shd w:val="clear" w:color="auto" w:fill="FFFFFF"/>
        <w:spacing w:after="0"/>
        <w:ind w:left="-851"/>
        <w:jc w:val="center"/>
        <w:rPr>
          <w:rFonts w:ascii="Times New Roman" w:eastAsia="Times New Roman" w:hAnsi="Times New Roman" w:cs="Times New Roman"/>
          <w:b/>
          <w:bCs/>
          <w:i/>
          <w:color w:val="000000"/>
          <w:sz w:val="32"/>
          <w:szCs w:val="28"/>
          <w:lang w:eastAsia="ru-RU"/>
        </w:rPr>
      </w:pPr>
      <w:r w:rsidRPr="009E41F2">
        <w:rPr>
          <w:rFonts w:ascii="Times New Roman" w:eastAsia="Times New Roman" w:hAnsi="Times New Roman" w:cs="Times New Roman"/>
          <w:b/>
          <w:bCs/>
          <w:i/>
          <w:color w:val="000000"/>
          <w:sz w:val="32"/>
          <w:szCs w:val="28"/>
          <w:lang w:eastAsia="ru-RU"/>
        </w:rPr>
        <w:lastRenderedPageBreak/>
        <w:t xml:space="preserve">Общие рекомендации родителям </w:t>
      </w:r>
    </w:p>
    <w:p w:rsidR="009E41F2" w:rsidRPr="009E41F2" w:rsidRDefault="00F42D2D" w:rsidP="009E41F2">
      <w:pPr>
        <w:shd w:val="clear" w:color="auto" w:fill="FFFFFF"/>
        <w:spacing w:after="0"/>
        <w:ind w:left="-851"/>
        <w:jc w:val="center"/>
        <w:rPr>
          <w:rFonts w:ascii="Times New Roman" w:eastAsia="Times New Roman" w:hAnsi="Times New Roman" w:cs="Times New Roman"/>
          <w:b/>
          <w:bCs/>
          <w:i/>
          <w:color w:val="000000"/>
          <w:sz w:val="32"/>
          <w:szCs w:val="28"/>
          <w:lang w:eastAsia="ru-RU"/>
        </w:rPr>
      </w:pPr>
      <w:r w:rsidRPr="009E41F2">
        <w:rPr>
          <w:rFonts w:ascii="Times New Roman" w:eastAsia="Times New Roman" w:hAnsi="Times New Roman" w:cs="Times New Roman"/>
          <w:b/>
          <w:bCs/>
          <w:i/>
          <w:color w:val="000000"/>
          <w:sz w:val="32"/>
          <w:szCs w:val="28"/>
          <w:lang w:eastAsia="ru-RU"/>
        </w:rPr>
        <w:t>в период адаптации</w:t>
      </w:r>
      <w:r w:rsidRPr="009E41F2">
        <w:rPr>
          <w:rFonts w:ascii="Times New Roman" w:eastAsia="Times New Roman" w:hAnsi="Times New Roman" w:cs="Times New Roman"/>
          <w:b/>
          <w:bCs/>
          <w:color w:val="000000"/>
          <w:sz w:val="32"/>
          <w:szCs w:val="28"/>
          <w:lang w:eastAsia="ru-RU"/>
        </w:rPr>
        <w:t xml:space="preserve"> </w:t>
      </w:r>
      <w:r w:rsidR="009E41F2" w:rsidRPr="009E41F2">
        <w:rPr>
          <w:rFonts w:ascii="Times New Roman" w:eastAsia="Times New Roman" w:hAnsi="Times New Roman" w:cs="Times New Roman"/>
          <w:b/>
          <w:bCs/>
          <w:i/>
          <w:color w:val="000000"/>
          <w:sz w:val="32"/>
          <w:szCs w:val="28"/>
          <w:lang w:eastAsia="ru-RU"/>
        </w:rPr>
        <w:t>ребенка в детском саду</w:t>
      </w:r>
    </w:p>
    <w:p w:rsidR="009E41F2" w:rsidRDefault="00F42D2D" w:rsidP="009E41F2">
      <w:pPr>
        <w:shd w:val="clear" w:color="auto" w:fill="FFFFFF"/>
        <w:spacing w:after="0"/>
        <w:ind w:left="-851"/>
        <w:jc w:val="center"/>
        <w:rPr>
          <w:rFonts w:ascii="Times New Roman" w:eastAsia="Times New Roman" w:hAnsi="Times New Roman" w:cs="Times New Roman"/>
          <w:bCs/>
          <w:color w:val="000000"/>
          <w:sz w:val="28"/>
          <w:szCs w:val="28"/>
          <w:lang w:eastAsia="ru-RU"/>
        </w:rPr>
      </w:pPr>
      <w:proofErr w:type="gramStart"/>
      <w:r>
        <w:rPr>
          <w:rFonts w:ascii="Times New Roman" w:eastAsia="Times New Roman" w:hAnsi="Times New Roman" w:cs="Times New Roman"/>
          <w:bCs/>
          <w:color w:val="000000"/>
          <w:sz w:val="28"/>
          <w:szCs w:val="28"/>
          <w:lang w:eastAsia="ru-RU"/>
        </w:rPr>
        <w:t xml:space="preserve">(рассказать на родительском собрании  </w:t>
      </w:r>
      <w:proofErr w:type="gramEnd"/>
    </w:p>
    <w:p w:rsidR="00F42D2D" w:rsidRDefault="00F42D2D" w:rsidP="009E41F2">
      <w:pPr>
        <w:shd w:val="clear" w:color="auto" w:fill="FFFFFF"/>
        <w:spacing w:after="0"/>
        <w:ind w:left="-851"/>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или </w:t>
      </w:r>
      <w:proofErr w:type="gramStart"/>
      <w:r>
        <w:rPr>
          <w:rFonts w:ascii="Times New Roman" w:eastAsia="Times New Roman" w:hAnsi="Times New Roman" w:cs="Times New Roman"/>
          <w:bCs/>
          <w:color w:val="000000"/>
          <w:sz w:val="28"/>
          <w:szCs w:val="28"/>
          <w:lang w:eastAsia="ru-RU"/>
        </w:rPr>
        <w:t>разместить информацию</w:t>
      </w:r>
      <w:proofErr w:type="gramEnd"/>
      <w:r>
        <w:rPr>
          <w:rFonts w:ascii="Times New Roman" w:eastAsia="Times New Roman" w:hAnsi="Times New Roman" w:cs="Times New Roman"/>
          <w:bCs/>
          <w:color w:val="000000"/>
          <w:sz w:val="28"/>
          <w:szCs w:val="28"/>
          <w:lang w:eastAsia="ru-RU"/>
        </w:rPr>
        <w:t xml:space="preserve"> в родительском уголке):</w:t>
      </w:r>
    </w:p>
    <w:p w:rsidR="009E41F2" w:rsidRDefault="009E41F2" w:rsidP="009E41F2">
      <w:pPr>
        <w:shd w:val="clear" w:color="auto" w:fill="FFFFFF"/>
        <w:spacing w:after="0"/>
        <w:ind w:left="-851"/>
        <w:jc w:val="center"/>
        <w:rPr>
          <w:rFonts w:ascii="Times New Roman" w:eastAsia="Times New Roman" w:hAnsi="Times New Roman" w:cs="Times New Roman"/>
          <w:color w:val="000000"/>
          <w:sz w:val="28"/>
          <w:szCs w:val="28"/>
          <w:lang w:eastAsia="ru-RU"/>
        </w:rPr>
      </w:pPr>
    </w:p>
    <w:p w:rsidR="00F42D2D" w:rsidRDefault="00F42D2D" w:rsidP="00F42D2D">
      <w:pPr>
        <w:numPr>
          <w:ilvl w:val="0"/>
          <w:numId w:val="15"/>
        </w:num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Настраивать ребенка на мажорный лад. Внушать ему, что это очень замечательно, что он дорос до сада и стал таким большим.</w:t>
      </w:r>
    </w:p>
    <w:p w:rsidR="00F42D2D" w:rsidRDefault="00F42D2D" w:rsidP="00F42D2D">
      <w:pPr>
        <w:numPr>
          <w:ilvl w:val="0"/>
          <w:numId w:val="15"/>
        </w:num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Уходя, расставайтесь с ребенком легко и быстро. Долгие прощания с обеспокоенным выражением лица, вызовут у малыша тревогу, что с ним здесь может что-то случиться, и он долго не будет вас отпускать.</w:t>
      </w:r>
    </w:p>
    <w:p w:rsidR="00F42D2D" w:rsidRDefault="00F42D2D" w:rsidP="00F42D2D">
      <w:pPr>
        <w:numPr>
          <w:ilvl w:val="0"/>
          <w:numId w:val="15"/>
        </w:num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Если ребенок очень тяжело переживает разлуку с матерью, то желательно, чтобы первые несколько недель ребенка отводил отец, бабушка или дедушка. Не оставлять его в дошкольном коллективе на целый день, как можно раньше забирать домой.</w:t>
      </w:r>
    </w:p>
    <w:p w:rsidR="00F42D2D" w:rsidRDefault="00F42D2D" w:rsidP="00F42D2D">
      <w:pPr>
        <w:numPr>
          <w:ilvl w:val="0"/>
          <w:numId w:val="15"/>
        </w:num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Создать спокойный, бесконфликтный климат для него в семье.</w:t>
      </w:r>
    </w:p>
    <w:p w:rsidR="00F42D2D" w:rsidRDefault="00F42D2D" w:rsidP="00F42D2D">
      <w:pPr>
        <w:numPr>
          <w:ilvl w:val="0"/>
          <w:numId w:val="15"/>
        </w:num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Щадить его ослабленную нервную систему.</w:t>
      </w:r>
    </w:p>
    <w:p w:rsidR="00F42D2D" w:rsidRDefault="00F42D2D" w:rsidP="00F42D2D">
      <w:pPr>
        <w:numPr>
          <w:ilvl w:val="0"/>
          <w:numId w:val="15"/>
        </w:num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 увеличивать, а уменьшать нагрузку на нервную систему. На время прекратить походы в цирк, в театр, в гости. Намного сократить просмотр телевизионных передач.</w:t>
      </w:r>
    </w:p>
    <w:p w:rsidR="00F42D2D" w:rsidRDefault="00F42D2D" w:rsidP="00F42D2D">
      <w:pPr>
        <w:numPr>
          <w:ilvl w:val="0"/>
          <w:numId w:val="15"/>
        </w:num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можно раньше сообщить врачу и воспитателям о личностных особенностях малыша.</w:t>
      </w:r>
    </w:p>
    <w:p w:rsidR="00F42D2D" w:rsidRDefault="00F42D2D" w:rsidP="00F42D2D">
      <w:pPr>
        <w:numPr>
          <w:ilvl w:val="0"/>
          <w:numId w:val="15"/>
        </w:num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 кутать своего ребенка, а одевать его так, как необходимо в соответствии с температурой в группе.</w:t>
      </w:r>
    </w:p>
    <w:p w:rsidR="00F42D2D" w:rsidRDefault="00F42D2D" w:rsidP="00F42D2D">
      <w:pPr>
        <w:numPr>
          <w:ilvl w:val="0"/>
          <w:numId w:val="15"/>
        </w:num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Создать в выходные дни дома для него режим такой же, как и в детском учреждении.</w:t>
      </w:r>
    </w:p>
    <w:p w:rsidR="00F42D2D" w:rsidRDefault="00F42D2D" w:rsidP="00F42D2D">
      <w:pPr>
        <w:numPr>
          <w:ilvl w:val="0"/>
          <w:numId w:val="15"/>
        </w:num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выявленном изменении в обычном поведении ребенка как можно раньше обратиться к детскому врачу или психологу.</w:t>
      </w:r>
    </w:p>
    <w:p w:rsidR="00F42D2D" w:rsidRDefault="00F42D2D" w:rsidP="00F42D2D">
      <w:pPr>
        <w:numPr>
          <w:ilvl w:val="0"/>
          <w:numId w:val="15"/>
        </w:num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выраженных невротических реакциях оставить малыша на несколько дней дома и выполнять все предписания специалиста. </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Важно помнить, что в каждом детском саду</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
          <w:bCs/>
          <w:color w:val="000000"/>
          <w:sz w:val="28"/>
          <w:szCs w:val="28"/>
          <w:lang w:eastAsia="ru-RU"/>
        </w:rPr>
        <w:t>есть свой алгоритм адаптации ребенка.</w:t>
      </w:r>
    </w:p>
    <w:p w:rsidR="00F42D2D" w:rsidRDefault="00F42D2D" w:rsidP="00F42D2D">
      <w:p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Чаще всего малыш привыкает к новой жизни по такой схеме:</w:t>
      </w:r>
    </w:p>
    <w:p w:rsidR="00F42D2D" w:rsidRDefault="00F42D2D" w:rsidP="00F42D2D">
      <w:pPr>
        <w:numPr>
          <w:ilvl w:val="0"/>
          <w:numId w:val="16"/>
        </w:num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чтобы ребенку было проще познакомиться с воспитателями и другими детьми, мама приводит его несколько раз на дневную и вечернюю прогулку. Очень важно, чтобы ребенок видел, как родители приходят за детьми.</w:t>
      </w:r>
    </w:p>
    <w:p w:rsidR="00F42D2D" w:rsidRDefault="00F42D2D" w:rsidP="00F42D2D">
      <w:pPr>
        <w:numPr>
          <w:ilvl w:val="0"/>
          <w:numId w:val="16"/>
        </w:num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первую неделю ребенка приводят к девяти часам, чтобы он не видел слез и отрицательных эмоций других детей при расставании с мамой. Желательно, чтобы ребенок был накормлен, потому что многие малыши отказываются кушать в непривычной для них обстановке. Мама находится в группе вместе с ребенком, чтобы он чувствовал себя спокойнее. После утренней прогулки мама забирает ребенка домой;</w:t>
      </w:r>
    </w:p>
    <w:p w:rsidR="00F42D2D" w:rsidRDefault="00F42D2D" w:rsidP="00F42D2D">
      <w:pPr>
        <w:numPr>
          <w:ilvl w:val="0"/>
          <w:numId w:val="16"/>
        </w:num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вторую неделю ребенок остается в группе в течение такого же времени, что и в первую, но уже без мамы. Мама приходит к концу утренней прогулки, и ребенок обедает в ее присутствии.</w:t>
      </w:r>
    </w:p>
    <w:p w:rsidR="00F42D2D" w:rsidRDefault="00F42D2D" w:rsidP="00F42D2D">
      <w:pPr>
        <w:numPr>
          <w:ilvl w:val="0"/>
          <w:numId w:val="16"/>
        </w:num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третью и четвертую неделю ребенок уже может остаться на дневной сон. Родители могут забрать его сразу, как только он проснется.</w:t>
      </w:r>
    </w:p>
    <w:p w:rsidR="00F42D2D" w:rsidRDefault="00F42D2D" w:rsidP="00F42D2D">
      <w:pPr>
        <w:numPr>
          <w:ilvl w:val="0"/>
          <w:numId w:val="16"/>
        </w:num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Если ребенок – единственный в семье, часто болеет или испытывает страхи, то его вхождение в детский сад должно быть постепенным. Сначала его нужно привести в группу, познакомить с воспитателем и ребятами, посмотреть вместе игрушки, вызвать интерес к новому окружению и до прогулки вернуться домой. Время пребывания в саду увеличивать постепенно.</w:t>
      </w:r>
    </w:p>
    <w:p w:rsidR="00F42D2D" w:rsidRDefault="00F42D2D" w:rsidP="00F42D2D">
      <w:pPr>
        <w:numPr>
          <w:ilvl w:val="0"/>
          <w:numId w:val="16"/>
        </w:num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одной возрастной группе адаптацию могут проходить одновременно не более 2-х неорганизованных детей.</w:t>
      </w:r>
    </w:p>
    <w:p w:rsidR="00F42D2D" w:rsidRDefault="00F42D2D" w:rsidP="00F42D2D">
      <w:pPr>
        <w:numPr>
          <w:ilvl w:val="0"/>
          <w:numId w:val="16"/>
        </w:numPr>
        <w:shd w:val="clear" w:color="auto" w:fill="FFFFFF"/>
        <w:spacing w:after="0"/>
        <w:ind w:left="-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Временной промежуток до приема следующих воспитанников составляет в летний период – не менее 2-х недель, в течение всего учебного года – не менее 3-х недель.</w:t>
      </w:r>
    </w:p>
    <w:p w:rsidR="00F42D2D" w:rsidRPr="008C700C" w:rsidRDefault="00F42D2D" w:rsidP="008C700C">
      <w:pPr>
        <w:shd w:val="clear" w:color="auto" w:fill="FFFFFF"/>
        <w:spacing w:after="0"/>
        <w:ind w:left="-851"/>
        <w:jc w:val="center"/>
        <w:rPr>
          <w:rFonts w:ascii="Times New Roman" w:eastAsia="Times New Roman" w:hAnsi="Times New Roman" w:cs="Times New Roman"/>
          <w:i/>
          <w:color w:val="000000"/>
          <w:sz w:val="32"/>
          <w:szCs w:val="28"/>
          <w:lang w:eastAsia="ru-RU"/>
        </w:rPr>
      </w:pPr>
      <w:r w:rsidRPr="008C700C">
        <w:rPr>
          <w:rFonts w:ascii="Times New Roman" w:eastAsia="Times New Roman" w:hAnsi="Times New Roman" w:cs="Times New Roman"/>
          <w:b/>
          <w:bCs/>
          <w:i/>
          <w:color w:val="000000"/>
          <w:sz w:val="32"/>
          <w:szCs w:val="28"/>
          <w:lang w:eastAsia="ru-RU"/>
        </w:rPr>
        <w:t>Адаптация  может считаться законченной, если:</w:t>
      </w:r>
    </w:p>
    <w:p w:rsidR="00F42D2D" w:rsidRDefault="00F42D2D" w:rsidP="00F42D2D">
      <w:pPr>
        <w:numPr>
          <w:ilvl w:val="0"/>
          <w:numId w:val="17"/>
        </w:numPr>
        <w:shd w:val="clear" w:color="auto" w:fill="FFFFFF"/>
        <w:spacing w:after="0"/>
        <w:ind w:left="-851" w:hanging="4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 ребенка стабильное положительное эмоциональное состояние в течение недели, он активно играет, взаимодействует со сверстниками и взрослыми, соблюдает режим дня, хорошо кушает и спокойно спит;</w:t>
      </w:r>
    </w:p>
    <w:p w:rsidR="00F42D2D" w:rsidRDefault="00F42D2D" w:rsidP="00F42D2D">
      <w:pPr>
        <w:numPr>
          <w:ilvl w:val="0"/>
          <w:numId w:val="17"/>
        </w:numPr>
        <w:shd w:val="clear" w:color="auto" w:fill="FFFFFF"/>
        <w:spacing w:after="0"/>
        <w:ind w:left="-851" w:hanging="4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 него отсутствуют заболевания;</w:t>
      </w:r>
    </w:p>
    <w:p w:rsidR="00F42D2D" w:rsidRDefault="00F42D2D" w:rsidP="00F42D2D">
      <w:pPr>
        <w:numPr>
          <w:ilvl w:val="0"/>
          <w:numId w:val="17"/>
        </w:numPr>
        <w:shd w:val="clear" w:color="auto" w:fill="FFFFFF"/>
        <w:spacing w:after="0"/>
        <w:ind w:left="-851" w:hanging="42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есть динамика психомоторного развития.</w:t>
      </w:r>
    </w:p>
    <w:p w:rsidR="00F42D2D" w:rsidRPr="009E41F2" w:rsidRDefault="00F42D2D" w:rsidP="009E41F2">
      <w:pPr>
        <w:shd w:val="clear" w:color="auto" w:fill="FFFFFF"/>
        <w:spacing w:after="0"/>
        <w:ind w:left="-851"/>
        <w:jc w:val="center"/>
        <w:rPr>
          <w:rFonts w:ascii="Times New Roman" w:eastAsia="Times New Roman" w:hAnsi="Times New Roman" w:cs="Times New Roman"/>
          <w:i/>
          <w:color w:val="000000"/>
          <w:sz w:val="32"/>
          <w:szCs w:val="28"/>
          <w:lang w:eastAsia="ru-RU"/>
        </w:rPr>
      </w:pPr>
      <w:r w:rsidRPr="009E41F2">
        <w:rPr>
          <w:rFonts w:ascii="Times New Roman" w:eastAsia="Times New Roman" w:hAnsi="Times New Roman" w:cs="Times New Roman"/>
          <w:b/>
          <w:bCs/>
          <w:i/>
          <w:color w:val="000000"/>
          <w:sz w:val="32"/>
          <w:szCs w:val="28"/>
          <w:lang w:eastAsia="ru-RU"/>
        </w:rPr>
        <w:t>Успех адаптационных</w:t>
      </w:r>
      <w:r w:rsidR="009E41F2">
        <w:rPr>
          <w:rFonts w:ascii="Times New Roman" w:eastAsia="Times New Roman" w:hAnsi="Times New Roman" w:cs="Times New Roman"/>
          <w:b/>
          <w:bCs/>
          <w:i/>
          <w:color w:val="000000"/>
          <w:sz w:val="32"/>
          <w:szCs w:val="28"/>
          <w:lang w:eastAsia="ru-RU"/>
        </w:rPr>
        <w:t xml:space="preserve"> мероприятий зависит от совместных</w:t>
      </w:r>
      <w:r w:rsidRPr="009E41F2">
        <w:rPr>
          <w:rFonts w:ascii="Times New Roman" w:eastAsia="Times New Roman" w:hAnsi="Times New Roman" w:cs="Times New Roman"/>
          <w:b/>
          <w:bCs/>
          <w:i/>
          <w:color w:val="000000"/>
          <w:sz w:val="32"/>
          <w:szCs w:val="28"/>
          <w:lang w:eastAsia="ru-RU"/>
        </w:rPr>
        <w:t xml:space="preserve"> усилий родителей и сотрудников детского сада.</w:t>
      </w:r>
    </w:p>
    <w:p w:rsidR="00F42D2D" w:rsidRDefault="00F42D2D" w:rsidP="00F42D2D">
      <w:pPr>
        <w:pStyle w:val="a3"/>
        <w:shd w:val="clear" w:color="auto" w:fill="FFFFFF"/>
        <w:spacing w:before="0" w:beforeAutospacing="0" w:after="0" w:afterAutospacing="0" w:line="276" w:lineRule="auto"/>
        <w:ind w:left="-851"/>
        <w:jc w:val="both"/>
        <w:rPr>
          <w:color w:val="000000"/>
          <w:sz w:val="28"/>
          <w:szCs w:val="28"/>
        </w:rPr>
      </w:pPr>
    </w:p>
    <w:p w:rsidR="00F42D2D" w:rsidRDefault="00F42D2D" w:rsidP="00F42D2D">
      <w:pPr>
        <w:pStyle w:val="a3"/>
        <w:shd w:val="clear" w:color="auto" w:fill="FFFFFF"/>
        <w:spacing w:before="0" w:beforeAutospacing="0" w:after="0" w:afterAutospacing="0" w:line="276" w:lineRule="auto"/>
        <w:ind w:left="-851"/>
        <w:jc w:val="right"/>
        <w:rPr>
          <w:color w:val="000000"/>
          <w:sz w:val="28"/>
          <w:szCs w:val="28"/>
        </w:rPr>
      </w:pPr>
      <w:r>
        <w:rPr>
          <w:color w:val="000000"/>
          <w:sz w:val="28"/>
          <w:szCs w:val="28"/>
        </w:rPr>
        <w:t>Приложение:</w:t>
      </w:r>
    </w:p>
    <w:p w:rsidR="00F42D2D" w:rsidRDefault="00F42D2D" w:rsidP="00F42D2D">
      <w:pPr>
        <w:pStyle w:val="a3"/>
        <w:shd w:val="clear" w:color="auto" w:fill="FFFFFF"/>
        <w:spacing w:before="0" w:beforeAutospacing="0" w:after="0" w:afterAutospacing="0" w:line="276" w:lineRule="auto"/>
        <w:ind w:left="-851"/>
        <w:jc w:val="right"/>
        <w:rPr>
          <w:color w:val="000000"/>
          <w:sz w:val="28"/>
          <w:szCs w:val="28"/>
        </w:rPr>
      </w:pPr>
    </w:p>
    <w:p w:rsidR="00F42D2D" w:rsidRPr="009E41F2" w:rsidRDefault="00F42D2D" w:rsidP="00F42D2D">
      <w:pPr>
        <w:pStyle w:val="4"/>
        <w:shd w:val="clear" w:color="auto" w:fill="FFFFFF"/>
        <w:spacing w:before="0"/>
        <w:ind w:left="-851"/>
        <w:jc w:val="center"/>
        <w:rPr>
          <w:rFonts w:ascii="Times New Roman" w:hAnsi="Times New Roman" w:cs="Times New Roman"/>
          <w:color w:val="000000"/>
          <w:sz w:val="24"/>
        </w:rPr>
      </w:pPr>
      <w:r w:rsidRPr="009E41F2">
        <w:rPr>
          <w:rFonts w:ascii="Times New Roman" w:hAnsi="Times New Roman" w:cs="Times New Roman"/>
          <w:color w:val="000000"/>
          <w:sz w:val="32"/>
          <w:szCs w:val="28"/>
        </w:rPr>
        <w:t>Игры на сближение дет</w:t>
      </w:r>
      <w:r w:rsidR="009E41F2">
        <w:rPr>
          <w:rFonts w:ascii="Times New Roman" w:hAnsi="Times New Roman" w:cs="Times New Roman"/>
          <w:color w:val="000000"/>
          <w:sz w:val="32"/>
          <w:szCs w:val="28"/>
        </w:rPr>
        <w:t>ей друг с другом и воспитателем:</w:t>
      </w:r>
    </w:p>
    <w:p w:rsidR="00F42D2D" w:rsidRDefault="00F42D2D" w:rsidP="00F42D2D">
      <w:pPr>
        <w:pStyle w:val="5"/>
        <w:shd w:val="clear" w:color="auto" w:fill="FFFFFF"/>
        <w:spacing w:before="0"/>
        <w:ind w:left="-851"/>
        <w:jc w:val="center"/>
        <w:rPr>
          <w:rFonts w:ascii="Times New Roman" w:hAnsi="Times New Roman" w:cs="Times New Roman"/>
          <w:i/>
          <w:color w:val="000000"/>
          <w:sz w:val="24"/>
        </w:rPr>
      </w:pPr>
      <w:r>
        <w:rPr>
          <w:rFonts w:ascii="Times New Roman" w:hAnsi="Times New Roman" w:cs="Times New Roman"/>
          <w:i/>
          <w:color w:val="000000"/>
          <w:sz w:val="32"/>
          <w:szCs w:val="28"/>
        </w:rPr>
        <w:t>«Раздувайся пузырь»</w:t>
      </w:r>
    </w:p>
    <w:p w:rsidR="00F42D2D" w:rsidRPr="009E41F2" w:rsidRDefault="00F42D2D" w:rsidP="008C700C">
      <w:pPr>
        <w:shd w:val="clear" w:color="auto" w:fill="FFFFFF"/>
        <w:spacing w:after="0"/>
        <w:ind w:left="-851" w:right="104"/>
        <w:rPr>
          <w:rFonts w:ascii="Times New Roman" w:hAnsi="Times New Roman" w:cs="Times New Roman"/>
          <w:color w:val="000000"/>
          <w:sz w:val="28"/>
          <w:szCs w:val="28"/>
        </w:rPr>
      </w:pPr>
      <w:r>
        <w:rPr>
          <w:rFonts w:ascii="Times New Roman" w:hAnsi="Times New Roman" w:cs="Times New Roman"/>
          <w:color w:val="000000"/>
          <w:sz w:val="28"/>
          <w:szCs w:val="28"/>
        </w:rPr>
        <w:t>Воспитатель предлагает всем детям сесть на стулья, расположенные полукругом</w:t>
      </w:r>
      <w:r w:rsidR="009E41F2">
        <w:rPr>
          <w:rFonts w:ascii="Times New Roman" w:hAnsi="Times New Roman" w:cs="Times New Roman"/>
          <w:color w:val="000000"/>
          <w:sz w:val="28"/>
          <w:szCs w:val="28"/>
        </w:rPr>
        <w:t>, и спрашивает одного из них: «К</w:t>
      </w:r>
      <w:r>
        <w:rPr>
          <w:rFonts w:ascii="Times New Roman" w:hAnsi="Times New Roman" w:cs="Times New Roman"/>
          <w:color w:val="000000"/>
          <w:sz w:val="28"/>
          <w:szCs w:val="28"/>
        </w:rPr>
        <w:t>ак тебя зовут? Скажи громко, чтобы все тебя слышали!»</w:t>
      </w:r>
      <w:r w:rsidR="009E41F2">
        <w:rPr>
          <w:rFonts w:ascii="Times New Roman" w:hAnsi="Times New Roman" w:cs="Times New Roman"/>
          <w:color w:val="000000"/>
          <w:sz w:val="28"/>
          <w:szCs w:val="28"/>
        </w:rPr>
        <w:t>.</w:t>
      </w:r>
      <w:r>
        <w:rPr>
          <w:rFonts w:ascii="Times New Roman" w:hAnsi="Times New Roman" w:cs="Times New Roman"/>
          <w:color w:val="000000"/>
          <w:sz w:val="28"/>
          <w:szCs w:val="28"/>
        </w:rPr>
        <w:t xml:space="preserve"> Ребенок называет свое имя. Взрослый ласково повторяет его, берет ребенка за руку, подходит вместе с ним к следующему ребенку и спрашивает, как его зовут. Повторяя имя ребенка ласково, но громко, предлагает и ему присоединиться и дать руку. Так по очереди за руки б</w:t>
      </w:r>
      <w:r w:rsidR="009E41F2">
        <w:rPr>
          <w:rFonts w:ascii="Times New Roman" w:hAnsi="Times New Roman" w:cs="Times New Roman"/>
          <w:color w:val="000000"/>
          <w:sz w:val="28"/>
          <w:szCs w:val="28"/>
        </w:rPr>
        <w:t>ерутся все дети. Сначала подходить</w:t>
      </w:r>
      <w:r>
        <w:rPr>
          <w:rFonts w:ascii="Times New Roman" w:hAnsi="Times New Roman" w:cs="Times New Roman"/>
          <w:color w:val="000000"/>
          <w:sz w:val="28"/>
          <w:szCs w:val="28"/>
        </w:rPr>
        <w:t xml:space="preserve"> к тем детям, которые выражают желание включиться в игру, а скованных, заторможенных детей целесообразно приглашать позже. Если кто-нибудь все же отказывается играть, не настаивать на этом. Постепенно наблюдая за игрой, они захотят быть в коллективе. Дети образуют длинную цепочку. Взрослый берет за руку ребенка, стоящего последним и замыкают круг. «Посмотрите, как нас много! Какой большой круг получился, как пузырь! – говорит воспитатель. – А теперь давайте сделаем м</w:t>
      </w:r>
      <w:r w:rsidR="009E41F2">
        <w:rPr>
          <w:rFonts w:ascii="Times New Roman" w:hAnsi="Times New Roman" w:cs="Times New Roman"/>
          <w:color w:val="000000"/>
          <w:sz w:val="28"/>
          <w:szCs w:val="28"/>
        </w:rPr>
        <w:t>аленький кружок». Вместе с воспитателем</w:t>
      </w:r>
      <w:r>
        <w:rPr>
          <w:rFonts w:ascii="Times New Roman" w:hAnsi="Times New Roman" w:cs="Times New Roman"/>
          <w:color w:val="000000"/>
          <w:sz w:val="28"/>
          <w:szCs w:val="28"/>
        </w:rPr>
        <w:t xml:space="preserve"> дети </w:t>
      </w:r>
      <w:r>
        <w:rPr>
          <w:rFonts w:ascii="Times New Roman" w:hAnsi="Times New Roman" w:cs="Times New Roman"/>
          <w:color w:val="000000"/>
          <w:sz w:val="28"/>
          <w:szCs w:val="28"/>
        </w:rPr>
        <w:lastRenderedPageBreak/>
        <w:t>становятся тесным кругом и начинают «раздувать пузырь»: дуют в кулачки как в дудочку, затем выдувают воздух и произносят звук «ф-ф-ф». Эти действия повторяются 2-3 раза. При каждом раздувании все делают шаг назад, б</w:t>
      </w:r>
      <w:r w:rsidR="009E41F2">
        <w:rPr>
          <w:rFonts w:ascii="Times New Roman" w:hAnsi="Times New Roman" w:cs="Times New Roman"/>
          <w:color w:val="000000"/>
          <w:sz w:val="28"/>
          <w:szCs w:val="28"/>
        </w:rPr>
        <w:t xml:space="preserve">удто пузырь немного увеличился. </w:t>
      </w:r>
      <w:r>
        <w:rPr>
          <w:rFonts w:ascii="Times New Roman" w:hAnsi="Times New Roman" w:cs="Times New Roman"/>
          <w:color w:val="000000"/>
          <w:sz w:val="28"/>
          <w:szCs w:val="28"/>
        </w:rPr>
        <w:t>Дети двигаются, а воспитатель произносит следующие слова:</w:t>
      </w:r>
      <w:r>
        <w:rPr>
          <w:rFonts w:ascii="Times New Roman" w:hAnsi="Times New Roman" w:cs="Times New Roman"/>
          <w:color w:val="000000"/>
          <w:sz w:val="28"/>
          <w:szCs w:val="28"/>
        </w:rPr>
        <w:br/>
        <w:t>Раздувайся пузырь,</w:t>
      </w:r>
      <w:r>
        <w:rPr>
          <w:rFonts w:ascii="Times New Roman" w:hAnsi="Times New Roman" w:cs="Times New Roman"/>
          <w:color w:val="000000"/>
          <w:sz w:val="28"/>
          <w:szCs w:val="28"/>
        </w:rPr>
        <w:br/>
        <w:t>Раздувайся большой,</w:t>
      </w:r>
      <w:r>
        <w:rPr>
          <w:rFonts w:ascii="Times New Roman" w:hAnsi="Times New Roman" w:cs="Times New Roman"/>
          <w:color w:val="000000"/>
          <w:sz w:val="28"/>
          <w:szCs w:val="28"/>
        </w:rPr>
        <w:br/>
        <w:t>Оставайся такой, да не лопайся!</w:t>
      </w:r>
      <w:r>
        <w:rPr>
          <w:rFonts w:ascii="Times New Roman" w:hAnsi="Times New Roman" w:cs="Times New Roman"/>
          <w:color w:val="000000"/>
          <w:sz w:val="28"/>
          <w:szCs w:val="28"/>
        </w:rPr>
        <w:br/>
        <w:t>Получился большой круг, воспитатель входит в него, дотрагивается до каждой пары соединенных рук, зат</w:t>
      </w:r>
      <w:r w:rsidR="009E41F2">
        <w:rPr>
          <w:rFonts w:ascii="Times New Roman" w:hAnsi="Times New Roman" w:cs="Times New Roman"/>
          <w:color w:val="000000"/>
          <w:sz w:val="28"/>
          <w:szCs w:val="28"/>
        </w:rPr>
        <w:t>ем останавливается и говорит: «Л</w:t>
      </w:r>
      <w:r>
        <w:rPr>
          <w:rFonts w:ascii="Times New Roman" w:hAnsi="Times New Roman" w:cs="Times New Roman"/>
          <w:color w:val="000000"/>
          <w:sz w:val="28"/>
          <w:szCs w:val="28"/>
        </w:rPr>
        <w:t>опнул пузырь!»</w:t>
      </w:r>
      <w:r w:rsidR="009E41F2">
        <w:rPr>
          <w:rFonts w:ascii="Times New Roman" w:hAnsi="Times New Roman" w:cs="Times New Roman"/>
          <w:color w:val="000000"/>
          <w:sz w:val="28"/>
          <w:szCs w:val="28"/>
        </w:rPr>
        <w:t>.</w:t>
      </w:r>
      <w:r>
        <w:rPr>
          <w:rFonts w:ascii="Times New Roman" w:hAnsi="Times New Roman" w:cs="Times New Roman"/>
          <w:color w:val="000000"/>
          <w:sz w:val="28"/>
          <w:szCs w:val="28"/>
        </w:rPr>
        <w:t xml:space="preserve"> Все хлопают в ладоши, произнося: «</w:t>
      </w:r>
      <w:proofErr w:type="gramStart"/>
      <w:r>
        <w:rPr>
          <w:rFonts w:ascii="Times New Roman" w:hAnsi="Times New Roman" w:cs="Times New Roman"/>
          <w:color w:val="000000"/>
          <w:sz w:val="28"/>
          <w:szCs w:val="28"/>
        </w:rPr>
        <w:t>хлоп</w:t>
      </w:r>
      <w:proofErr w:type="gramEnd"/>
      <w:r>
        <w:rPr>
          <w:rFonts w:ascii="Times New Roman" w:hAnsi="Times New Roman" w:cs="Times New Roman"/>
          <w:color w:val="000000"/>
          <w:sz w:val="28"/>
          <w:szCs w:val="28"/>
        </w:rPr>
        <w:t>» - разбегаются. После того, как «пузырь лопнет», воспитатель говорит: «Полетели маленькие пузырьки, полетели, полетели». Дети разбегаются в разные стороны.</w:t>
      </w:r>
    </w:p>
    <w:p w:rsidR="00F42D2D" w:rsidRDefault="00F42D2D" w:rsidP="00F42D2D">
      <w:pPr>
        <w:pStyle w:val="5"/>
        <w:shd w:val="clear" w:color="auto" w:fill="FFFFFF"/>
        <w:spacing w:before="0"/>
        <w:ind w:left="-851"/>
        <w:jc w:val="center"/>
        <w:rPr>
          <w:rFonts w:ascii="Times New Roman" w:hAnsi="Times New Roman" w:cs="Times New Roman"/>
          <w:i/>
          <w:color w:val="000000"/>
          <w:szCs w:val="20"/>
        </w:rPr>
      </w:pPr>
      <w:r>
        <w:rPr>
          <w:rFonts w:ascii="Times New Roman" w:hAnsi="Times New Roman" w:cs="Times New Roman"/>
          <w:i/>
          <w:color w:val="000000"/>
          <w:sz w:val="32"/>
          <w:szCs w:val="28"/>
        </w:rPr>
        <w:t>«Чей голосок?»</w:t>
      </w:r>
    </w:p>
    <w:p w:rsidR="00F42D2D" w:rsidRDefault="00F42D2D" w:rsidP="00F42D2D">
      <w:pPr>
        <w:shd w:val="clear" w:color="auto" w:fill="FFFFFF"/>
        <w:spacing w:after="0"/>
        <w:ind w:left="-851" w:right="104" w:firstLine="400"/>
        <w:jc w:val="both"/>
        <w:rPr>
          <w:rFonts w:ascii="Times New Roman" w:hAnsi="Times New Roman" w:cs="Times New Roman"/>
          <w:color w:val="000000"/>
        </w:rPr>
      </w:pPr>
      <w:r>
        <w:rPr>
          <w:rFonts w:ascii="Times New Roman" w:hAnsi="Times New Roman" w:cs="Times New Roman"/>
          <w:color w:val="000000"/>
          <w:sz w:val="28"/>
          <w:szCs w:val="28"/>
        </w:rPr>
        <w:t>Дети садятся полукругом, ведущий – спиной к играющим детям. Кто-нибудь из детей окликает по имени ведущего, который, не оборачиваясь, должен назвать того, чей голос он услышал.</w:t>
      </w:r>
      <w:r w:rsidR="009E41F2">
        <w:rPr>
          <w:rFonts w:ascii="Times New Roman" w:hAnsi="Times New Roman" w:cs="Times New Roman"/>
          <w:color w:val="000000"/>
          <w:sz w:val="28"/>
          <w:szCs w:val="28"/>
        </w:rPr>
        <w:t xml:space="preserve"> </w:t>
      </w:r>
    </w:p>
    <w:p w:rsidR="00F42D2D" w:rsidRDefault="00F42D2D" w:rsidP="00F42D2D">
      <w:pPr>
        <w:pStyle w:val="5"/>
        <w:shd w:val="clear" w:color="auto" w:fill="FFFFFF"/>
        <w:spacing w:before="0"/>
        <w:ind w:left="-851"/>
        <w:jc w:val="center"/>
        <w:rPr>
          <w:rFonts w:ascii="Times New Roman" w:hAnsi="Times New Roman" w:cs="Times New Roman"/>
          <w:i/>
          <w:color w:val="000000"/>
          <w:szCs w:val="20"/>
        </w:rPr>
      </w:pPr>
      <w:r>
        <w:rPr>
          <w:rFonts w:ascii="Times New Roman" w:hAnsi="Times New Roman" w:cs="Times New Roman"/>
          <w:i/>
          <w:color w:val="000000"/>
          <w:sz w:val="32"/>
          <w:szCs w:val="28"/>
        </w:rPr>
        <w:t>«Лови, лови!»</w:t>
      </w:r>
    </w:p>
    <w:p w:rsidR="00F42D2D" w:rsidRDefault="00F42D2D" w:rsidP="00F42D2D">
      <w:pPr>
        <w:shd w:val="clear" w:color="auto" w:fill="FFFFFF"/>
        <w:spacing w:after="0"/>
        <w:ind w:left="-851" w:right="104" w:firstLine="400"/>
        <w:jc w:val="both"/>
        <w:rPr>
          <w:rFonts w:ascii="Times New Roman" w:hAnsi="Times New Roman" w:cs="Times New Roman"/>
          <w:color w:val="000000"/>
          <w:sz w:val="28"/>
          <w:szCs w:val="28"/>
        </w:rPr>
      </w:pPr>
      <w:r>
        <w:rPr>
          <w:rFonts w:ascii="Times New Roman" w:hAnsi="Times New Roman" w:cs="Times New Roman"/>
          <w:color w:val="000000"/>
          <w:sz w:val="28"/>
          <w:szCs w:val="28"/>
        </w:rPr>
        <w:t>К палочке длиной 50 см на шнурке прикрепляется легкий удобный для хватания предмет – мягкий поролоновый мячик, птичка, бабочка. Перед началом игры воспитатель показывает эту палочку. Опуская и поднимая ее, он предлагает детям поймать предмет на шнурке. Заинтересовав их самой задачей – ловить мячик, взрослый предлагает детям встать в кружок, а сам становится в центре. «Лови – лови!» - говорит воспитатель и приближает подвешенный к палке мячик, то к одному, то к другому ребенку. Когда тот пытается поймать мячик, палка чуть-чуть приподнимается и ребенок подпрыгивает, чтобы схватить его. Поворачиваясь в разные стороны, воспитатель старается вовлечь в эту забаву всех детей. Допустимо, чтобы предмет одновременно ловили несколько ребят.</w:t>
      </w:r>
    </w:p>
    <w:p w:rsidR="00F42D2D" w:rsidRDefault="00F42D2D" w:rsidP="00F42D2D">
      <w:pPr>
        <w:shd w:val="clear" w:color="auto" w:fill="FFFFFF"/>
        <w:spacing w:after="0"/>
        <w:ind w:left="-851" w:right="104" w:firstLine="400"/>
        <w:jc w:val="both"/>
        <w:rPr>
          <w:rFonts w:ascii="Times New Roman" w:hAnsi="Times New Roman" w:cs="Times New Roman"/>
          <w:color w:val="000000"/>
        </w:rPr>
      </w:pPr>
    </w:p>
    <w:p w:rsidR="00F42D2D" w:rsidRPr="009E41F2" w:rsidRDefault="00F42D2D" w:rsidP="00F42D2D">
      <w:pPr>
        <w:shd w:val="clear" w:color="auto" w:fill="FFFFFF"/>
        <w:spacing w:after="0"/>
        <w:ind w:left="-851"/>
        <w:jc w:val="center"/>
        <w:rPr>
          <w:rFonts w:ascii="Times New Roman" w:hAnsi="Times New Roman" w:cs="Times New Roman"/>
          <w:b/>
          <w:bCs/>
          <w:i/>
          <w:color w:val="000000"/>
          <w:sz w:val="32"/>
          <w:szCs w:val="28"/>
        </w:rPr>
      </w:pPr>
      <w:r w:rsidRPr="009E41F2">
        <w:rPr>
          <w:rFonts w:ascii="Times New Roman" w:hAnsi="Times New Roman" w:cs="Times New Roman"/>
          <w:b/>
          <w:bCs/>
          <w:i/>
          <w:color w:val="000000"/>
          <w:sz w:val="32"/>
          <w:szCs w:val="28"/>
        </w:rPr>
        <w:t>Игры, направленные на освоение окружающей среды и знакомство с персоналом детского сада и воспитанниками</w:t>
      </w:r>
      <w:r w:rsidR="009E41F2">
        <w:rPr>
          <w:rFonts w:ascii="Times New Roman" w:hAnsi="Times New Roman" w:cs="Times New Roman"/>
          <w:b/>
          <w:bCs/>
          <w:i/>
          <w:color w:val="000000"/>
          <w:sz w:val="32"/>
          <w:szCs w:val="28"/>
        </w:rPr>
        <w:t>:</w:t>
      </w:r>
    </w:p>
    <w:p w:rsidR="00F42D2D" w:rsidRDefault="00F42D2D" w:rsidP="00F42D2D">
      <w:pPr>
        <w:shd w:val="clear" w:color="auto" w:fill="FFFFFF"/>
        <w:spacing w:after="0"/>
        <w:ind w:left="-851"/>
        <w:jc w:val="both"/>
        <w:rPr>
          <w:rFonts w:ascii="Times New Roman" w:hAnsi="Times New Roman" w:cs="Times New Roman"/>
          <w:color w:val="000000"/>
        </w:rPr>
      </w:pPr>
    </w:p>
    <w:p w:rsidR="00F42D2D" w:rsidRDefault="00F42D2D" w:rsidP="00F42D2D">
      <w:pPr>
        <w:shd w:val="clear" w:color="auto" w:fill="FFFFFF"/>
        <w:spacing w:after="0"/>
        <w:ind w:left="-851" w:right="104" w:firstLine="400"/>
        <w:jc w:val="both"/>
        <w:rPr>
          <w:rFonts w:ascii="Times New Roman" w:hAnsi="Times New Roman" w:cs="Times New Roman"/>
          <w:color w:val="000000"/>
        </w:rPr>
      </w:pPr>
      <w:r>
        <w:rPr>
          <w:rFonts w:ascii="Times New Roman" w:hAnsi="Times New Roman" w:cs="Times New Roman"/>
          <w:color w:val="000000"/>
          <w:sz w:val="28"/>
          <w:szCs w:val="28"/>
        </w:rPr>
        <w:t>Показав детям все уголки группы, рассказав об их назначении, правилах поведения в различных помещениях группы, можно и поиграть.</w:t>
      </w:r>
    </w:p>
    <w:p w:rsidR="00F42D2D" w:rsidRDefault="00F42D2D" w:rsidP="00F42D2D">
      <w:pPr>
        <w:shd w:val="clear" w:color="auto" w:fill="FFFFFF"/>
        <w:spacing w:after="0"/>
        <w:ind w:left="-851" w:right="104" w:firstLine="400"/>
        <w:jc w:val="center"/>
        <w:rPr>
          <w:rFonts w:ascii="Times New Roman" w:hAnsi="Times New Roman" w:cs="Times New Roman"/>
          <w:i/>
          <w:color w:val="000000"/>
          <w:sz w:val="24"/>
        </w:rPr>
      </w:pPr>
      <w:r>
        <w:rPr>
          <w:rFonts w:ascii="Times New Roman" w:hAnsi="Times New Roman" w:cs="Times New Roman"/>
          <w:bCs/>
          <w:i/>
          <w:color w:val="000000"/>
          <w:sz w:val="32"/>
          <w:szCs w:val="28"/>
        </w:rPr>
        <w:t>Найди игрушку</w:t>
      </w:r>
    </w:p>
    <w:p w:rsidR="00F42D2D" w:rsidRDefault="00F42D2D" w:rsidP="008C700C">
      <w:pPr>
        <w:shd w:val="clear" w:color="auto" w:fill="FFFFFF"/>
        <w:spacing w:after="0"/>
        <w:ind w:left="-851" w:right="104"/>
        <w:jc w:val="both"/>
        <w:rPr>
          <w:rFonts w:ascii="Times New Roman" w:hAnsi="Times New Roman" w:cs="Times New Roman"/>
          <w:color w:val="000000"/>
        </w:rPr>
      </w:pPr>
      <w:r>
        <w:rPr>
          <w:rFonts w:ascii="Times New Roman" w:hAnsi="Times New Roman" w:cs="Times New Roman"/>
          <w:color w:val="000000"/>
          <w:sz w:val="28"/>
          <w:szCs w:val="28"/>
        </w:rPr>
        <w:t>Ведущий (сначала воспитатель, потом кто-то из детей) прячет небольшую игрушку в группе или в одном из её помещений, и предлагает остальным найти её. Сначала говорится: «Игрушка лежит на подоконнике в группе», затем: «Игрушка лежит в спальной комнате, под подушкой на Катиной кровати». После того, как игрушка найдена, надо сказать, что она там делала (собиралась на прогулку, спала и т.д.)</w:t>
      </w:r>
      <w:r>
        <w:rPr>
          <w:rFonts w:ascii="Times New Roman" w:hAnsi="Times New Roman" w:cs="Times New Roman"/>
          <w:color w:val="000000"/>
          <w:sz w:val="28"/>
          <w:szCs w:val="28"/>
        </w:rPr>
        <w:br/>
        <w:t xml:space="preserve">Затем можно переходить к более тесному знакомству с детским садом и его персоналом. Начинать лучше с экскурсии по саду (целесообразней организовать </w:t>
      </w:r>
      <w:r>
        <w:rPr>
          <w:rFonts w:ascii="Times New Roman" w:hAnsi="Times New Roman" w:cs="Times New Roman"/>
          <w:color w:val="000000"/>
          <w:sz w:val="28"/>
          <w:szCs w:val="28"/>
        </w:rPr>
        <w:lastRenderedPageBreak/>
        <w:t>тематические экскурсии: на кухню, в медицинский кабинет, в музыкальный зал и знакомиться с людьми, работающими там.)</w:t>
      </w:r>
    </w:p>
    <w:p w:rsidR="00F42D2D" w:rsidRDefault="00F42D2D" w:rsidP="00F42D2D">
      <w:pPr>
        <w:pStyle w:val="c16"/>
        <w:shd w:val="clear" w:color="auto" w:fill="FFFFFF"/>
        <w:spacing w:before="0" w:beforeAutospacing="0" w:after="0" w:afterAutospacing="0" w:line="276" w:lineRule="auto"/>
        <w:ind w:left="-851"/>
        <w:jc w:val="center"/>
        <w:rPr>
          <w:i/>
          <w:color w:val="000000"/>
          <w:szCs w:val="22"/>
        </w:rPr>
      </w:pPr>
      <w:r>
        <w:rPr>
          <w:bCs/>
          <w:i/>
          <w:color w:val="000000"/>
          <w:sz w:val="32"/>
          <w:szCs w:val="28"/>
        </w:rPr>
        <w:t>«Чьи вещи»</w:t>
      </w:r>
    </w:p>
    <w:p w:rsidR="00F42D2D" w:rsidRDefault="00F42D2D" w:rsidP="00F42D2D">
      <w:pPr>
        <w:shd w:val="clear" w:color="auto" w:fill="FFFFFF"/>
        <w:spacing w:after="0"/>
        <w:ind w:left="-851" w:right="104" w:firstLine="400"/>
        <w:jc w:val="both"/>
        <w:rPr>
          <w:rFonts w:ascii="Times New Roman" w:hAnsi="Times New Roman" w:cs="Times New Roman"/>
          <w:color w:val="000000"/>
        </w:rPr>
      </w:pPr>
      <w:r>
        <w:rPr>
          <w:rFonts w:ascii="Times New Roman" w:hAnsi="Times New Roman" w:cs="Times New Roman"/>
          <w:color w:val="000000"/>
          <w:sz w:val="28"/>
          <w:szCs w:val="28"/>
        </w:rPr>
        <w:t>Цель игры – закрепить знание имен работников детского сада. Для этого необходимо заготовить атрибуты различных профессий (градусник – медсестра, половник – повар, гармошка – музыкальный руководитель</w:t>
      </w:r>
      <w:r w:rsidR="008C700C">
        <w:rPr>
          <w:rFonts w:ascii="Times New Roman" w:hAnsi="Times New Roman" w:cs="Times New Roman"/>
          <w:color w:val="000000"/>
          <w:sz w:val="28"/>
          <w:szCs w:val="28"/>
        </w:rPr>
        <w:t xml:space="preserve"> и т.д.</w:t>
      </w:r>
      <w:r>
        <w:rPr>
          <w:rFonts w:ascii="Times New Roman" w:hAnsi="Times New Roman" w:cs="Times New Roman"/>
          <w:color w:val="000000"/>
          <w:sz w:val="28"/>
          <w:szCs w:val="28"/>
        </w:rPr>
        <w:t>)</w:t>
      </w:r>
      <w:r w:rsidR="008C700C">
        <w:rPr>
          <w:rFonts w:ascii="Times New Roman" w:hAnsi="Times New Roman" w:cs="Times New Roman"/>
          <w:color w:val="000000"/>
          <w:sz w:val="28"/>
          <w:szCs w:val="28"/>
        </w:rPr>
        <w:t>. Воспитатель говорит, что</w:t>
      </w:r>
      <w:r>
        <w:rPr>
          <w:rFonts w:ascii="Times New Roman" w:hAnsi="Times New Roman" w:cs="Times New Roman"/>
          <w:color w:val="000000"/>
          <w:sz w:val="28"/>
          <w:szCs w:val="28"/>
        </w:rPr>
        <w:t xml:space="preserve"> в группу приходили разные люди, и каждый из них забыл одну из вещей. Просит детей помочь разобраться, кому какая вещь принадлежит. Дети должны назвать не только профессию, но и имя хозяина вещи.</w:t>
      </w:r>
      <w:r>
        <w:rPr>
          <w:rFonts w:ascii="Times New Roman" w:hAnsi="Times New Roman" w:cs="Times New Roman"/>
          <w:color w:val="000000"/>
          <w:sz w:val="28"/>
          <w:szCs w:val="28"/>
        </w:rPr>
        <w:br/>
        <w:t>Например, «Эту гармошку оставила Валентина Васильевна, наш музыкальный руководитель». Когда все вещи будут «опознаны», можно раздать их детям, которые должны сыграть роль: медсестра измерит температуру, повар сва</w:t>
      </w:r>
      <w:r w:rsidR="008C700C">
        <w:rPr>
          <w:rFonts w:ascii="Times New Roman" w:hAnsi="Times New Roman" w:cs="Times New Roman"/>
          <w:color w:val="000000"/>
          <w:sz w:val="28"/>
          <w:szCs w:val="28"/>
        </w:rPr>
        <w:t>рит суп, музыкант сыграет на музыкальном инструменте</w:t>
      </w:r>
      <w:r>
        <w:rPr>
          <w:rFonts w:ascii="Times New Roman" w:hAnsi="Times New Roman" w:cs="Times New Roman"/>
          <w:color w:val="000000"/>
          <w:sz w:val="28"/>
          <w:szCs w:val="28"/>
        </w:rPr>
        <w:t>.</w:t>
      </w:r>
    </w:p>
    <w:p w:rsidR="00F42D2D" w:rsidRDefault="00F42D2D" w:rsidP="00F42D2D">
      <w:pPr>
        <w:pStyle w:val="c16"/>
        <w:shd w:val="clear" w:color="auto" w:fill="FFFFFF"/>
        <w:spacing w:before="0" w:beforeAutospacing="0" w:after="0" w:afterAutospacing="0" w:line="276" w:lineRule="auto"/>
        <w:ind w:left="-851"/>
        <w:jc w:val="center"/>
        <w:rPr>
          <w:i/>
          <w:color w:val="000000"/>
          <w:szCs w:val="22"/>
        </w:rPr>
      </w:pPr>
      <w:r>
        <w:rPr>
          <w:bCs/>
          <w:i/>
          <w:color w:val="000000"/>
          <w:sz w:val="32"/>
          <w:szCs w:val="28"/>
        </w:rPr>
        <w:t>«Как пройти?»</w:t>
      </w:r>
    </w:p>
    <w:p w:rsidR="00F42D2D" w:rsidRDefault="00F42D2D" w:rsidP="00F42D2D">
      <w:pPr>
        <w:shd w:val="clear" w:color="auto" w:fill="FFFFFF"/>
        <w:spacing w:after="0"/>
        <w:ind w:left="-851" w:right="104" w:firstLine="400"/>
        <w:jc w:val="both"/>
        <w:rPr>
          <w:rFonts w:ascii="Times New Roman" w:hAnsi="Times New Roman" w:cs="Times New Roman"/>
          <w:color w:val="000000"/>
          <w:sz w:val="28"/>
          <w:szCs w:val="28"/>
        </w:rPr>
      </w:pPr>
      <w:r>
        <w:rPr>
          <w:rFonts w:ascii="Times New Roman" w:hAnsi="Times New Roman" w:cs="Times New Roman"/>
          <w:color w:val="000000"/>
          <w:sz w:val="28"/>
          <w:szCs w:val="28"/>
        </w:rPr>
        <w:t>Цель игры – помочь детям ориентироваться в детском саду. Как и в предыдущей игре, вариантов может быть множество: например, воспитатель: «У зайчика Степашки заболели ушки. Что ему делать? (</w:t>
      </w:r>
      <w:r>
        <w:rPr>
          <w:rFonts w:ascii="Times New Roman" w:hAnsi="Times New Roman" w:cs="Times New Roman"/>
          <w:i/>
          <w:color w:val="000000"/>
          <w:sz w:val="28"/>
          <w:szCs w:val="28"/>
        </w:rPr>
        <w:t>высказывания детей).</w:t>
      </w:r>
      <w:r>
        <w:rPr>
          <w:rFonts w:ascii="Times New Roman" w:hAnsi="Times New Roman" w:cs="Times New Roman"/>
          <w:color w:val="000000"/>
          <w:sz w:val="28"/>
          <w:szCs w:val="28"/>
        </w:rPr>
        <w:t xml:space="preserve"> Но Степашка не знает, где находится медицинский кабинет. Надо ему помочь». Сначала воспитатель описывает путь до кабинета </w:t>
      </w:r>
      <w:r>
        <w:rPr>
          <w:rFonts w:ascii="Times New Roman" w:hAnsi="Times New Roman" w:cs="Times New Roman"/>
          <w:i/>
          <w:color w:val="000000"/>
          <w:sz w:val="28"/>
          <w:szCs w:val="28"/>
        </w:rPr>
        <w:t>(выйдем в коридор, пойдем по нему и увидим медицинский кабинет)</w:t>
      </w:r>
      <w:r>
        <w:rPr>
          <w:rFonts w:ascii="Times New Roman" w:hAnsi="Times New Roman" w:cs="Times New Roman"/>
          <w:color w:val="000000"/>
          <w:sz w:val="28"/>
          <w:szCs w:val="28"/>
        </w:rPr>
        <w:t xml:space="preserve">. Потом вместе с детьми  провожаем Степашку к врачу. Вылеченный зайка </w:t>
      </w:r>
      <w:r>
        <w:rPr>
          <w:rFonts w:ascii="Times New Roman" w:hAnsi="Times New Roman" w:cs="Times New Roman"/>
          <w:i/>
          <w:color w:val="000000"/>
          <w:sz w:val="28"/>
          <w:szCs w:val="28"/>
        </w:rPr>
        <w:t>(забинтованные ушки)</w:t>
      </w:r>
      <w:r>
        <w:rPr>
          <w:rFonts w:ascii="Times New Roman" w:hAnsi="Times New Roman" w:cs="Times New Roman"/>
          <w:color w:val="000000"/>
          <w:sz w:val="28"/>
          <w:szCs w:val="28"/>
        </w:rPr>
        <w:t xml:space="preserve"> благодарит детей за помощь и передает от врача пожелания не болеть и витамины для всех детей.</w:t>
      </w:r>
    </w:p>
    <w:p w:rsidR="00F42D2D" w:rsidRDefault="00F42D2D" w:rsidP="00F42D2D">
      <w:pPr>
        <w:pStyle w:val="a3"/>
        <w:shd w:val="clear" w:color="auto" w:fill="FFFFFF"/>
        <w:spacing w:before="0" w:beforeAutospacing="0" w:after="0" w:afterAutospacing="0" w:line="276" w:lineRule="auto"/>
        <w:ind w:left="-851"/>
        <w:jc w:val="both"/>
        <w:rPr>
          <w:color w:val="000000"/>
          <w:sz w:val="28"/>
          <w:szCs w:val="28"/>
        </w:rPr>
      </w:pPr>
    </w:p>
    <w:p w:rsidR="00F42D2D" w:rsidRDefault="00F42D2D" w:rsidP="00F42D2D">
      <w:pPr>
        <w:pStyle w:val="a3"/>
        <w:shd w:val="clear" w:color="auto" w:fill="FFFFFF"/>
        <w:spacing w:before="0" w:beforeAutospacing="0" w:after="0" w:afterAutospacing="0" w:line="276" w:lineRule="auto"/>
        <w:ind w:left="-851"/>
        <w:jc w:val="both"/>
        <w:rPr>
          <w:color w:val="000000"/>
          <w:sz w:val="28"/>
          <w:szCs w:val="28"/>
        </w:rPr>
      </w:pPr>
    </w:p>
    <w:p w:rsidR="00F42D2D" w:rsidRDefault="00F42D2D" w:rsidP="00F42D2D">
      <w:pPr>
        <w:pStyle w:val="a3"/>
        <w:shd w:val="clear" w:color="auto" w:fill="FFFFFF"/>
        <w:spacing w:before="0" w:beforeAutospacing="0" w:after="0" w:afterAutospacing="0" w:line="276" w:lineRule="auto"/>
        <w:ind w:left="-851"/>
        <w:jc w:val="both"/>
        <w:rPr>
          <w:color w:val="000000"/>
          <w:sz w:val="28"/>
          <w:szCs w:val="28"/>
        </w:rPr>
      </w:pPr>
    </w:p>
    <w:p w:rsidR="00F42D2D" w:rsidRDefault="00F42D2D" w:rsidP="00F42D2D">
      <w:pPr>
        <w:pStyle w:val="a3"/>
        <w:shd w:val="clear" w:color="auto" w:fill="FFFFFF"/>
        <w:spacing w:before="0" w:beforeAutospacing="0" w:after="0" w:afterAutospacing="0" w:line="276" w:lineRule="auto"/>
        <w:ind w:left="-851"/>
        <w:jc w:val="both"/>
        <w:rPr>
          <w:color w:val="002060"/>
          <w:sz w:val="28"/>
          <w:szCs w:val="28"/>
        </w:rPr>
      </w:pPr>
    </w:p>
    <w:p w:rsidR="00534700" w:rsidRDefault="00534700" w:rsidP="00534700">
      <w:pPr>
        <w:pStyle w:val="a3"/>
        <w:shd w:val="clear" w:color="auto" w:fill="FFFFFF"/>
        <w:spacing w:before="0" w:beforeAutospacing="0" w:after="0" w:afterAutospacing="0" w:line="276" w:lineRule="auto"/>
        <w:ind w:left="-851"/>
        <w:jc w:val="both"/>
        <w:rPr>
          <w:color w:val="000000"/>
          <w:sz w:val="28"/>
          <w:szCs w:val="28"/>
        </w:rPr>
      </w:pPr>
    </w:p>
    <w:sectPr w:rsidR="00534700" w:rsidSect="00534700">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B760B"/>
    <w:multiLevelType w:val="multilevel"/>
    <w:tmpl w:val="BBE60F7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A2E43B1"/>
    <w:multiLevelType w:val="multilevel"/>
    <w:tmpl w:val="61AEBC1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E3237EA"/>
    <w:multiLevelType w:val="multilevel"/>
    <w:tmpl w:val="B15CB3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15F09E7"/>
    <w:multiLevelType w:val="multilevel"/>
    <w:tmpl w:val="1F0EC3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19992CDE"/>
    <w:multiLevelType w:val="multilevel"/>
    <w:tmpl w:val="0C0098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D877F77"/>
    <w:multiLevelType w:val="multilevel"/>
    <w:tmpl w:val="B4A6F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E543137"/>
    <w:multiLevelType w:val="multilevel"/>
    <w:tmpl w:val="9B9E67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21EC01CD"/>
    <w:multiLevelType w:val="multilevel"/>
    <w:tmpl w:val="7D7EC8B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2FA0241"/>
    <w:multiLevelType w:val="multilevel"/>
    <w:tmpl w:val="6C6A893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33C251C0"/>
    <w:multiLevelType w:val="multilevel"/>
    <w:tmpl w:val="F712FAA6"/>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5402560"/>
    <w:multiLevelType w:val="multilevel"/>
    <w:tmpl w:val="236424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3F2352B1"/>
    <w:multiLevelType w:val="multilevel"/>
    <w:tmpl w:val="0900A8B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42CD79B5"/>
    <w:multiLevelType w:val="multilevel"/>
    <w:tmpl w:val="BFB889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4E4562C6"/>
    <w:multiLevelType w:val="multilevel"/>
    <w:tmpl w:val="15C44C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5EF6417C"/>
    <w:multiLevelType w:val="multilevel"/>
    <w:tmpl w:val="075216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705B1763"/>
    <w:multiLevelType w:val="multilevel"/>
    <w:tmpl w:val="E2F45A5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73E27014"/>
    <w:multiLevelType w:val="multilevel"/>
    <w:tmpl w:val="EB3E26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2"/>
  </w:num>
  <w:num w:numId="12">
    <w:abstractNumId w:val="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0"/>
  </w:num>
  <w:num w:numId="16">
    <w:abstractNumId w:val="13"/>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9E3"/>
    <w:rsid w:val="000771AC"/>
    <w:rsid w:val="00353E2F"/>
    <w:rsid w:val="00396F44"/>
    <w:rsid w:val="003A1BC9"/>
    <w:rsid w:val="00420210"/>
    <w:rsid w:val="00534700"/>
    <w:rsid w:val="008C700C"/>
    <w:rsid w:val="009E41F2"/>
    <w:rsid w:val="00A11DB6"/>
    <w:rsid w:val="00CE49E3"/>
    <w:rsid w:val="00F42D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2D2D"/>
  </w:style>
  <w:style w:type="paragraph" w:styleId="4">
    <w:name w:val="heading 4"/>
    <w:basedOn w:val="a"/>
    <w:next w:val="a"/>
    <w:link w:val="40"/>
    <w:uiPriority w:val="9"/>
    <w:semiHidden/>
    <w:unhideWhenUsed/>
    <w:qFormat/>
    <w:rsid w:val="00F42D2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42D2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347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F42D2D"/>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F42D2D"/>
    <w:rPr>
      <w:rFonts w:asciiTheme="majorHAnsi" w:eastAsiaTheme="majorEastAsia" w:hAnsiTheme="majorHAnsi" w:cstheme="majorBidi"/>
      <w:color w:val="243F60" w:themeColor="accent1" w:themeShade="7F"/>
    </w:rPr>
  </w:style>
  <w:style w:type="paragraph" w:customStyle="1" w:styleId="c16">
    <w:name w:val="c16"/>
    <w:basedOn w:val="a"/>
    <w:uiPriority w:val="99"/>
    <w:rsid w:val="00F42D2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2D2D"/>
  </w:style>
  <w:style w:type="paragraph" w:styleId="4">
    <w:name w:val="heading 4"/>
    <w:basedOn w:val="a"/>
    <w:next w:val="a"/>
    <w:link w:val="40"/>
    <w:uiPriority w:val="9"/>
    <w:semiHidden/>
    <w:unhideWhenUsed/>
    <w:qFormat/>
    <w:rsid w:val="00F42D2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42D2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347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F42D2D"/>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F42D2D"/>
    <w:rPr>
      <w:rFonts w:asciiTheme="majorHAnsi" w:eastAsiaTheme="majorEastAsia" w:hAnsiTheme="majorHAnsi" w:cstheme="majorBidi"/>
      <w:color w:val="243F60" w:themeColor="accent1" w:themeShade="7F"/>
    </w:rPr>
  </w:style>
  <w:style w:type="paragraph" w:customStyle="1" w:styleId="c16">
    <w:name w:val="c16"/>
    <w:basedOn w:val="a"/>
    <w:uiPriority w:val="99"/>
    <w:rsid w:val="00F42D2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08281">
      <w:bodyDiv w:val="1"/>
      <w:marLeft w:val="0"/>
      <w:marRight w:val="0"/>
      <w:marTop w:val="0"/>
      <w:marBottom w:val="0"/>
      <w:divBdr>
        <w:top w:val="none" w:sz="0" w:space="0" w:color="auto"/>
        <w:left w:val="none" w:sz="0" w:space="0" w:color="auto"/>
        <w:bottom w:val="none" w:sz="0" w:space="0" w:color="auto"/>
        <w:right w:val="none" w:sz="0" w:space="0" w:color="auto"/>
      </w:divBdr>
    </w:div>
    <w:div w:id="417096283">
      <w:bodyDiv w:val="1"/>
      <w:marLeft w:val="0"/>
      <w:marRight w:val="0"/>
      <w:marTop w:val="0"/>
      <w:marBottom w:val="0"/>
      <w:divBdr>
        <w:top w:val="none" w:sz="0" w:space="0" w:color="auto"/>
        <w:left w:val="none" w:sz="0" w:space="0" w:color="auto"/>
        <w:bottom w:val="none" w:sz="0" w:space="0" w:color="auto"/>
        <w:right w:val="none" w:sz="0" w:space="0" w:color="auto"/>
      </w:divBdr>
    </w:div>
    <w:div w:id="76330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13</Pages>
  <Words>4614</Words>
  <Characters>26306</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new</cp:lastModifiedBy>
  <cp:revision>9</cp:revision>
  <dcterms:created xsi:type="dcterms:W3CDTF">2020-10-16T15:52:00Z</dcterms:created>
  <dcterms:modified xsi:type="dcterms:W3CDTF">2020-10-20T04:35:00Z</dcterms:modified>
</cp:coreProperties>
</file>