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ED" w:rsidRDefault="00D321ED" w:rsidP="00D321E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22E0B9" wp14:editId="2113EC4E">
            <wp:simplePos x="0" y="0"/>
            <wp:positionH relativeFrom="column">
              <wp:posOffset>-822960</wp:posOffset>
            </wp:positionH>
            <wp:positionV relativeFrom="paragraph">
              <wp:posOffset>-5715</wp:posOffset>
            </wp:positionV>
            <wp:extent cx="6734175" cy="9474812"/>
            <wp:effectExtent l="0" t="0" r="0" b="0"/>
            <wp:wrapNone/>
            <wp:docPr id="2" name="Рисунок 2" descr="D:\Отчет самообследования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чет самообследования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1ED" w:rsidRDefault="00D321ED" w:rsidP="00D321E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ED" w:rsidRDefault="00D321ED" w:rsidP="00D321E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ED" w:rsidRDefault="00D321ED" w:rsidP="00D321E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зарегистрирован в Межрайонной инспекции Федеральной налоговой службы № 23 по Красноярскому краю.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 9539-л от 07.03.2018 года предоставлена бессрочно.</w:t>
      </w:r>
    </w:p>
    <w:p w:rsidR="00D321ED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CB73D6" w:rsidRDefault="00D321ED" w:rsidP="00D321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D6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оказывает услуги (выполнение работ) по реализации предусмотренных федеральными законами, нормативными правовыми актами РФ и муниципальными правовыми актами органов местного самоуправления полномочий в сфере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дошкольного образования, присмотр и уход за детьми.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являются: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реализация основной образовательной программы дошкольного образования;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присмотр и уход за детьми.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Порядок комплектования Учреждения детьми определяется Учредителем в соответствии с действующим законодательством Российской Федерации.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Режим работы детского сада: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Пятидневная рабочая неделя с выходными днями суббота, воскресенье.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Группы с 12 часовым пребыванием детей работают с 7.00 до 19.00.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D6">
        <w:rPr>
          <w:rFonts w:ascii="Times New Roman" w:hAnsi="Times New Roman" w:cs="Times New Roman"/>
          <w:sz w:val="28"/>
          <w:szCs w:val="28"/>
        </w:rPr>
        <w:t>Группы с 5 час</w:t>
      </w:r>
      <w:r>
        <w:rPr>
          <w:rFonts w:ascii="Times New Roman" w:hAnsi="Times New Roman" w:cs="Times New Roman"/>
          <w:sz w:val="28"/>
          <w:szCs w:val="28"/>
        </w:rPr>
        <w:t>овым пребыванием работают с 8.00 до 13.00 – 1 смена, с 13.00 до 18</w:t>
      </w:r>
      <w:r w:rsidRPr="00CB73D6">
        <w:rPr>
          <w:rFonts w:ascii="Times New Roman" w:hAnsi="Times New Roman" w:cs="Times New Roman"/>
          <w:sz w:val="28"/>
          <w:szCs w:val="28"/>
        </w:rPr>
        <w:t>.00 – 2 смена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 состоянию на 31 декабря численность воспитанников составила - </w:t>
      </w:r>
      <w:r>
        <w:rPr>
          <w:rFonts w:ascii="Times New Roman" w:hAnsi="Times New Roman" w:cs="Times New Roman"/>
          <w:sz w:val="28"/>
          <w:szCs w:val="28"/>
        </w:rPr>
        <w:t xml:space="preserve">190 человек, из них </w:t>
      </w:r>
      <w:r w:rsidRPr="00692927">
        <w:rPr>
          <w:rFonts w:ascii="Times New Roman" w:hAnsi="Times New Roman" w:cs="Times New Roman"/>
          <w:sz w:val="28"/>
          <w:szCs w:val="28"/>
        </w:rPr>
        <w:t xml:space="preserve">в возрасте от 2 до 3 лет </w:t>
      </w:r>
      <w:r>
        <w:rPr>
          <w:rFonts w:ascii="Times New Roman" w:hAnsi="Times New Roman" w:cs="Times New Roman"/>
          <w:sz w:val="28"/>
          <w:szCs w:val="28"/>
        </w:rPr>
        <w:t>- 29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возрасте от 3 до 7 лет</w:t>
      </w:r>
      <w:r>
        <w:rPr>
          <w:rFonts w:ascii="Times New Roman" w:hAnsi="Times New Roman" w:cs="Times New Roman"/>
          <w:sz w:val="28"/>
          <w:szCs w:val="28"/>
        </w:rPr>
        <w:t xml:space="preserve"> – 161 человек.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11. Из них: 2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комп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енсирующей направленности, 3 группы комбинированные, 6 групп </w:t>
      </w:r>
      <w:r w:rsidRPr="0069292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 направленности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Локальные акты дошкольного образовательного учреждения в части содержания образования, организации образовательного процесса: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27">
        <w:rPr>
          <w:rFonts w:ascii="Times New Roman" w:hAnsi="Times New Roman" w:cs="Times New Roman"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Договор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692927">
        <w:rPr>
          <w:rFonts w:ascii="Times New Roman" w:hAnsi="Times New Roman" w:cs="Times New Roman"/>
          <w:sz w:val="28"/>
          <w:szCs w:val="28"/>
        </w:rPr>
        <w:t xml:space="preserve">между МБДОУ </w:t>
      </w:r>
      <w:r>
        <w:rPr>
          <w:rFonts w:ascii="Times New Roman" w:hAnsi="Times New Roman" w:cs="Times New Roman"/>
          <w:sz w:val="28"/>
          <w:szCs w:val="28"/>
        </w:rPr>
        <w:t xml:space="preserve">«Аленький цветочек» </w:t>
      </w:r>
      <w:r w:rsidRPr="00692927">
        <w:rPr>
          <w:rFonts w:ascii="Times New Roman" w:hAnsi="Times New Roman" w:cs="Times New Roman"/>
          <w:sz w:val="28"/>
          <w:szCs w:val="28"/>
        </w:rPr>
        <w:t>и родителями (за</w:t>
      </w:r>
      <w:r>
        <w:rPr>
          <w:rFonts w:ascii="Times New Roman" w:hAnsi="Times New Roman" w:cs="Times New Roman"/>
          <w:sz w:val="28"/>
          <w:szCs w:val="28"/>
        </w:rPr>
        <w:t>конными представителями) воспитанника</w:t>
      </w:r>
      <w:r w:rsidRPr="00692927">
        <w:rPr>
          <w:rFonts w:ascii="Times New Roman" w:hAnsi="Times New Roman" w:cs="Times New Roman"/>
          <w:sz w:val="28"/>
          <w:szCs w:val="28"/>
        </w:rPr>
        <w:t>; Правила внутреннего трудового распорядка для работников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>; Образовательная программа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образования </w:t>
      </w:r>
      <w:r w:rsidRPr="00692927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Программа развития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 на 2019-2021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.; </w:t>
      </w:r>
      <w:r w:rsidRPr="004216A7">
        <w:rPr>
          <w:rFonts w:ascii="Times New Roman" w:hAnsi="Times New Roman" w:cs="Times New Roman"/>
          <w:sz w:val="28"/>
          <w:szCs w:val="28"/>
        </w:rPr>
        <w:t>Учебный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Pr="00692927">
        <w:rPr>
          <w:rFonts w:ascii="Times New Roman" w:hAnsi="Times New Roman" w:cs="Times New Roman"/>
          <w:sz w:val="28"/>
          <w:szCs w:val="28"/>
        </w:rPr>
        <w:t xml:space="preserve">лан деятельности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цветочек»,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 ле</w:t>
      </w:r>
      <w:r>
        <w:rPr>
          <w:rFonts w:ascii="Times New Roman" w:hAnsi="Times New Roman" w:cs="Times New Roman"/>
          <w:sz w:val="28"/>
          <w:szCs w:val="28"/>
        </w:rPr>
        <w:t>тний оздоровительный период 2020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 xml:space="preserve">Штатное расписание;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927">
        <w:rPr>
          <w:rFonts w:ascii="Times New Roman" w:hAnsi="Times New Roman" w:cs="Times New Roman"/>
          <w:sz w:val="28"/>
          <w:szCs w:val="28"/>
        </w:rPr>
        <w:t xml:space="preserve">ланы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учреждения; расписание занятий</w:t>
      </w:r>
      <w:r w:rsidRPr="00692927">
        <w:rPr>
          <w:rFonts w:ascii="Times New Roman" w:hAnsi="Times New Roman" w:cs="Times New Roman"/>
          <w:sz w:val="28"/>
          <w:szCs w:val="28"/>
        </w:rPr>
        <w:t xml:space="preserve">, режим дня; Приказы; Программа производственного контроля; Журнал учета проверок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органов государственного контроля; Акты готовности дошкольного образовательного учреждения к новому учебному году; Инструкции по охране труда и технике безопасности по должностям; Инструкции по охране труда и технике безопасности по видам работ;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Коллективный договор; Трудовые договоры (эффективный контракт) с сотрудниками;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ДОУ; Положения (локальные акты).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4216A7" w:rsidRDefault="00D321ED" w:rsidP="00D321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A7">
        <w:rPr>
          <w:rFonts w:ascii="Times New Roman" w:hAnsi="Times New Roman" w:cs="Times New Roman"/>
          <w:b/>
          <w:sz w:val="28"/>
          <w:szCs w:val="28"/>
        </w:rPr>
        <w:t>Оценка системы управления учреждения</w:t>
      </w:r>
    </w:p>
    <w:p w:rsidR="00D321ED" w:rsidRPr="004216A7" w:rsidRDefault="00D321ED" w:rsidP="00D321E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Управление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заведующим в соответствии с Уставом учреждения и законодательством РФ, строится на принципах единоначалия и коллегиальности.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образовательным учреждением. </w:t>
      </w:r>
    </w:p>
    <w:p w:rsidR="00D321ED" w:rsidRPr="00692927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 структура - государственно-общественное управление: Педагогический совет; Общее собрание работников; Родительские собрания и Родительский комитет МБДОУ. </w:t>
      </w:r>
    </w:p>
    <w:p w:rsidR="00D321ED" w:rsidRPr="00692927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 структура - административное управление, которое имеет линейную структуру: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1 уровень - заведующий МБДОУ. Непосредственное руководство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 заведующий.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МБДОУ. Объект управления заведующего - весь коллектив.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2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работе, заместитель заведующего по безопасности, заместитель заведующего по административно-хозяйственной части</w:t>
      </w:r>
      <w:r w:rsidRPr="00692927">
        <w:rPr>
          <w:rFonts w:ascii="Times New Roman" w:hAnsi="Times New Roman" w:cs="Times New Roman"/>
          <w:sz w:val="28"/>
          <w:szCs w:val="28"/>
        </w:rPr>
        <w:t xml:space="preserve">. Объект управления второго уровня - часть коллектива согласно функциональным обязанностям.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3B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части отвечает за сохранность здания ДОУ и имущества, чистоту и порядок в помещениях детского сада и на участках, организует материально-техническое обеспечение педагогического процесса. Заместитель заведующего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3B">
        <w:rPr>
          <w:rFonts w:ascii="Times New Roman" w:hAnsi="Times New Roman" w:cs="Times New Roman"/>
          <w:sz w:val="28"/>
          <w:szCs w:val="28"/>
        </w:rPr>
        <w:t>отвечает за противопожарную, антитеррористическую безопасность и организацию работы по охране жизни и здоровья детей, охране труда персонала.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D2">
        <w:rPr>
          <w:rFonts w:ascii="Times New Roman" w:hAnsi="Times New Roman" w:cs="Times New Roman"/>
          <w:sz w:val="28"/>
          <w:szCs w:val="28"/>
        </w:rPr>
        <w:t xml:space="preserve">Педагогический совет осуществляет руководство образовательной деятельностью. В течение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E19D2">
        <w:rPr>
          <w:rFonts w:ascii="Times New Roman" w:hAnsi="Times New Roman" w:cs="Times New Roman"/>
          <w:sz w:val="28"/>
          <w:szCs w:val="28"/>
        </w:rPr>
        <w:t xml:space="preserve"> года были проведены следующие заседания:</w:t>
      </w:r>
    </w:p>
    <w:p w:rsidR="00D321ED" w:rsidRPr="007D3688" w:rsidRDefault="00D321ED" w:rsidP="00D3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88">
        <w:rPr>
          <w:rFonts w:ascii="Times New Roman" w:eastAsia="Times New Roman" w:hAnsi="Times New Roman" w:cs="Times New Roman"/>
          <w:sz w:val="28"/>
          <w:szCs w:val="28"/>
        </w:rPr>
        <w:lastRenderedPageBreak/>
        <w:t>- «Современные подходы к организации работы с детьми по познавательному развитию» 25.04.2020 г.</w:t>
      </w:r>
    </w:p>
    <w:p w:rsidR="00D321ED" w:rsidRPr="007D3688" w:rsidRDefault="00D321ED" w:rsidP="00D3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88">
        <w:rPr>
          <w:rFonts w:ascii="Times New Roman" w:eastAsia="Times New Roman" w:hAnsi="Times New Roman" w:cs="Times New Roman"/>
          <w:sz w:val="28"/>
          <w:szCs w:val="28"/>
        </w:rPr>
        <w:t>-  «Последний звонок» (итоговый), 04.06.2020 г.</w:t>
      </w:r>
    </w:p>
    <w:p w:rsidR="00D321ED" w:rsidRDefault="00D321ED" w:rsidP="00D3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88">
        <w:rPr>
          <w:rFonts w:ascii="Times New Roman" w:eastAsia="Times New Roman" w:hAnsi="Times New Roman" w:cs="Times New Roman"/>
          <w:sz w:val="28"/>
          <w:szCs w:val="28"/>
        </w:rPr>
        <w:t>- «Думаем, планируем, решаем» 26.09.2020 г.</w:t>
      </w:r>
    </w:p>
    <w:p w:rsidR="00D321ED" w:rsidRPr="007D3688" w:rsidRDefault="00D321ED" w:rsidP="00D3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Из-за пандемии данные мероприятия проводились через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успешно реализованы направления, требующие принятия управленческого решения: </w:t>
      </w:r>
      <w:r>
        <w:rPr>
          <w:rFonts w:ascii="Times New Roman" w:hAnsi="Times New Roman" w:cs="Times New Roman"/>
          <w:sz w:val="28"/>
          <w:szCs w:val="28"/>
        </w:rPr>
        <w:t xml:space="preserve">достраиваются </w:t>
      </w:r>
      <w:r w:rsidRPr="00692927">
        <w:rPr>
          <w:rFonts w:ascii="Times New Roman" w:hAnsi="Times New Roman" w:cs="Times New Roman"/>
          <w:sz w:val="28"/>
          <w:szCs w:val="28"/>
        </w:rPr>
        <w:t xml:space="preserve">групповые участки; продолжается благоустройство территории (спилены аварийные деревья, разбиты цветники, оборудована развивающая зона), совершенствуется материально-техническая база за счет приобретения мебели, ТСО; произведен анализ доступности среды.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Таким образом, управленческая работа была направлена на создание условий для реализации требований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ED" w:rsidRDefault="00D321ED" w:rsidP="00D32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ED" w:rsidRPr="00BF3E29" w:rsidRDefault="00D321ED" w:rsidP="00D321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29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воспитанников</w:t>
      </w:r>
    </w:p>
    <w:p w:rsidR="00D321ED" w:rsidRPr="00BF3E29" w:rsidRDefault="00D321ED" w:rsidP="00D321E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основная о</w:t>
      </w:r>
      <w:r w:rsidRPr="00692927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направлена на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соответствии с п. 4.3. Федерального государственного образовательного стандарта дошкольного образования «Целевые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реализации Программы в соответствии с п. 3.2.3.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осуществляют оценку индивидуального развития детей. Такая оценка производится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детей),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проводит квалифицированный специалист учреждения (педагог-психолог). Участие ребёнка в психологической диагностике осуществляется с согласия его родителей (законных представителей).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7380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2927">
        <w:rPr>
          <w:rFonts w:ascii="Times New Roman" w:hAnsi="Times New Roman" w:cs="Times New Roman"/>
          <w:sz w:val="28"/>
          <w:szCs w:val="28"/>
        </w:rPr>
        <w:t>се воспитанники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 за</w:t>
      </w:r>
      <w:r>
        <w:rPr>
          <w:rFonts w:ascii="Times New Roman" w:hAnsi="Times New Roman" w:cs="Times New Roman"/>
          <w:sz w:val="28"/>
          <w:szCs w:val="28"/>
        </w:rPr>
        <w:t>числены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СОШ города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В результате ре</w:t>
      </w:r>
      <w:r>
        <w:rPr>
          <w:rFonts w:ascii="Times New Roman" w:hAnsi="Times New Roman" w:cs="Times New Roman"/>
          <w:sz w:val="28"/>
          <w:szCs w:val="28"/>
        </w:rPr>
        <w:t xml:space="preserve">ализации основной </w:t>
      </w: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успешно выполняет образовательную, развивающую и воспитательную задачи. Это обеспечивает детям равные стартовые возможности при обучении в школе.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A73800" w:rsidRDefault="00D321ED" w:rsidP="00D321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00">
        <w:rPr>
          <w:rFonts w:ascii="Times New Roman" w:hAnsi="Times New Roman" w:cs="Times New Roman"/>
          <w:b/>
          <w:sz w:val="28"/>
          <w:szCs w:val="28"/>
        </w:rPr>
        <w:t>Оценка организации учебного процесса</w:t>
      </w:r>
    </w:p>
    <w:p w:rsidR="00D321ED" w:rsidRPr="00A73800" w:rsidRDefault="00D321ED" w:rsidP="00D321E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Образовательная деятельность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по Образовательной программе дошкольного образования. В образовательной деятельности педагогами МБДОУ используются современные методики дошкольного образования, педагогические технологии. В МБДОУ разработана и реализуется система тематического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МБДОУ посещают дети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человек), из них </w:t>
      </w:r>
      <w:r>
        <w:rPr>
          <w:rFonts w:ascii="Times New Roman" w:hAnsi="Times New Roman" w:cs="Times New Roman"/>
          <w:sz w:val="28"/>
          <w:szCs w:val="28"/>
        </w:rPr>
        <w:t>один - ребенок-</w:t>
      </w:r>
      <w:r w:rsidRPr="00692927">
        <w:rPr>
          <w:rFonts w:ascii="Times New Roman" w:hAnsi="Times New Roman" w:cs="Times New Roman"/>
          <w:sz w:val="28"/>
          <w:szCs w:val="28"/>
        </w:rPr>
        <w:t>инвалид. Воспитанники с ограниченными особенностями здоровья (ОВЗ) про</w:t>
      </w:r>
      <w:r>
        <w:rPr>
          <w:rFonts w:ascii="Times New Roman" w:hAnsi="Times New Roman" w:cs="Times New Roman"/>
          <w:sz w:val="28"/>
          <w:szCs w:val="28"/>
        </w:rPr>
        <w:t xml:space="preserve">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 образовательной программе дошкольного образования для детей с тяжелыми нарушениями речи (далее АООП) и Адаптированным образовательным программ (далее – АОП</w:t>
      </w:r>
      <w:r w:rsidRPr="00692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АООП и АОП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требованиями Федерального государственного образовательного стандарта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адаптированными основными образовательными программами дошкольного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заключениями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целях максимального содействия полноценному развитию каждого ребёнка были созданы адекватные условия для ранней профилактической и коррекционной работы. Разработаны и проведены ряд мероприятий для педагогов и родителей, направленных на психолого-педагогическое просвещение (индивидуальные консультации, родительские собрания, семинары - практикумы). </w:t>
      </w:r>
    </w:p>
    <w:p w:rsidR="00D321ED" w:rsidRPr="00BD53F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С Образовательными программами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alenkij</w:t>
      </w:r>
      <w:proofErr w:type="spellEnd"/>
      <w:r w:rsidRPr="00E60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регламентировалась годовым учебным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692927">
        <w:rPr>
          <w:rFonts w:ascii="Times New Roman" w:hAnsi="Times New Roman" w:cs="Times New Roman"/>
          <w:sz w:val="28"/>
          <w:szCs w:val="28"/>
        </w:rPr>
        <w:t xml:space="preserve"> и расписанием непосредственно образовательной деятельности для каждой возрастной группы. Продолжительность непосредственно образовательной деятельности определена в зависимости от возраста, в соответствии с т</w:t>
      </w:r>
      <w:r>
        <w:rPr>
          <w:rFonts w:ascii="Times New Roman" w:hAnsi="Times New Roman" w:cs="Times New Roman"/>
          <w:sz w:val="28"/>
          <w:szCs w:val="28"/>
        </w:rPr>
        <w:t>ребованиями нормами СанПиН</w:t>
      </w:r>
      <w:r w:rsidRPr="00692927">
        <w:rPr>
          <w:rFonts w:ascii="Times New Roman" w:hAnsi="Times New Roman" w:cs="Times New Roman"/>
          <w:sz w:val="28"/>
          <w:szCs w:val="28"/>
        </w:rPr>
        <w:t xml:space="preserve">. Нагрузка распределена с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учетом индивидуально-психологических особенностей детей. Содержание образовательной деятельности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включает обязательные направления развития и образования детей дошкольного возраста: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2927">
        <w:rPr>
          <w:rFonts w:ascii="Times New Roman" w:hAnsi="Times New Roman" w:cs="Times New Roman"/>
          <w:sz w:val="28"/>
          <w:szCs w:val="28"/>
        </w:rPr>
        <w:t>оциаль</w:t>
      </w:r>
      <w:r>
        <w:rPr>
          <w:rFonts w:ascii="Times New Roman" w:hAnsi="Times New Roman" w:cs="Times New Roman"/>
          <w:sz w:val="28"/>
          <w:szCs w:val="28"/>
        </w:rPr>
        <w:t>но-коммуникативное развитие; познавательное развитие; речевое развитие; х</w:t>
      </w:r>
      <w:r w:rsidRPr="00692927">
        <w:rPr>
          <w:rFonts w:ascii="Times New Roman" w:hAnsi="Times New Roman" w:cs="Times New Roman"/>
          <w:sz w:val="28"/>
          <w:szCs w:val="28"/>
        </w:rPr>
        <w:t>удожест</w:t>
      </w:r>
      <w:r>
        <w:rPr>
          <w:rFonts w:ascii="Times New Roman" w:hAnsi="Times New Roman" w:cs="Times New Roman"/>
          <w:sz w:val="28"/>
          <w:szCs w:val="28"/>
        </w:rPr>
        <w:t>венно-эстетическое развитие; ф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изическое развитие.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Каждое направление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Педагоги учреждения осваивают новые технологии, формы и методы образовательной деятельности, участвуют в работе педагогических мастерских, творческих групп, конкурсов различной направленности для совершенствования каче</w:t>
      </w:r>
      <w:r>
        <w:rPr>
          <w:rFonts w:ascii="Times New Roman" w:hAnsi="Times New Roman" w:cs="Times New Roman"/>
          <w:sz w:val="28"/>
          <w:szCs w:val="28"/>
        </w:rPr>
        <w:t>ства образовательного процесса.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образовательный процесс реализуется в адекватных дошкольному возрасту формах работы с детьми. Непосредственно образовательная деятельность организуется в соответствии с учебным планом.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Целесообразное использование новых педагогических технологий позволило повысить уровень освоения детьми образовательной программы МБДОУ.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E74F87" w:rsidRDefault="00D321ED" w:rsidP="00D321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87">
        <w:rPr>
          <w:rFonts w:ascii="Times New Roman" w:hAnsi="Times New Roman" w:cs="Times New Roman"/>
          <w:b/>
          <w:sz w:val="28"/>
          <w:szCs w:val="28"/>
        </w:rPr>
        <w:t>Оценка качества кадрового, учебно-методического обеспечения</w:t>
      </w:r>
    </w:p>
    <w:p w:rsidR="00D321ED" w:rsidRPr="00E74F87" w:rsidRDefault="00D321ED" w:rsidP="00D321E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Администрация МБДОУ, штат педагогов и специалистов укомплек</w:t>
      </w:r>
      <w:r>
        <w:rPr>
          <w:rFonts w:ascii="Times New Roman" w:hAnsi="Times New Roman" w:cs="Times New Roman"/>
          <w:sz w:val="28"/>
          <w:szCs w:val="28"/>
        </w:rPr>
        <w:t>тован на 100 % (32</w:t>
      </w:r>
      <w:r w:rsidRPr="003B258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589">
        <w:rPr>
          <w:rFonts w:ascii="Times New Roman" w:hAnsi="Times New Roman" w:cs="Times New Roman"/>
          <w:sz w:val="28"/>
          <w:szCs w:val="28"/>
        </w:rPr>
        <w:t>).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D321ED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927">
        <w:rPr>
          <w:rFonts w:ascii="Times New Roman" w:hAnsi="Times New Roman" w:cs="Times New Roman"/>
          <w:sz w:val="28"/>
          <w:szCs w:val="28"/>
        </w:rPr>
        <w:t xml:space="preserve"> заведующий - 1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заведующего по УВР – 1 </w:t>
      </w:r>
    </w:p>
    <w:p w:rsidR="00D321ED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АХЧ</w:t>
      </w:r>
      <w:r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D321ED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безопасности – 1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педагог - психолог —1 </w:t>
      </w:r>
    </w:p>
    <w:p w:rsidR="00D321ED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– 2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учитель-дефектолог – 1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 руководитель – 1</w:t>
      </w:r>
    </w:p>
    <w:p w:rsidR="00D321ED" w:rsidRPr="00692927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321ED" w:rsidRPr="00692927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Для создания новой образовательной среды в МБДОУ с учетом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педагогами учреждения стояла необходимость повышения уровня квалификации. 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В 2020 году применялись следующие формы повышения квалификации: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самообразование педагогов, </w:t>
      </w:r>
      <w:proofErr w:type="spellStart"/>
      <w:r w:rsidRPr="006B6340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6B6340">
        <w:rPr>
          <w:rFonts w:ascii="Times New Roman" w:hAnsi="Times New Roman" w:cs="Times New Roman"/>
          <w:sz w:val="28"/>
          <w:szCs w:val="28"/>
        </w:rPr>
        <w:t xml:space="preserve"> опыта работы;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 участие в работе творческих групп;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участие педагогов в заседаниях РОМП и РМО района;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участие в краевом фестивале педагогических практик;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курсы повышения квалификации на базе КК ИПК РО;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участие в семинарах, конференциях района, города; </w:t>
      </w:r>
    </w:p>
    <w:p w:rsidR="00D321ED" w:rsidRPr="006B6340" w:rsidRDefault="00D321ED" w:rsidP="00D3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40">
        <w:rPr>
          <w:rFonts w:ascii="Times New Roman" w:hAnsi="Times New Roman" w:cs="Times New Roman"/>
          <w:sz w:val="28"/>
          <w:szCs w:val="28"/>
        </w:rPr>
        <w:t xml:space="preserve">- участие в профессиональных конкурсах различного уровня. </w:t>
      </w:r>
    </w:p>
    <w:p w:rsidR="00D321ED" w:rsidRPr="006B6340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340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прошли 8 педагогов: 7 воспитателей, 1 учитель-логопед.</w:t>
      </w: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340">
        <w:rPr>
          <w:rFonts w:ascii="Times New Roman" w:eastAsia="Times New Roman" w:hAnsi="Times New Roman" w:cs="Times New Roman"/>
          <w:sz w:val="28"/>
          <w:szCs w:val="28"/>
        </w:rPr>
        <w:t xml:space="preserve">- Проектирование развивающей предметно-пространственной среды в соответствии с ФГОС ДО - 1. </w:t>
      </w: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340">
        <w:rPr>
          <w:rFonts w:ascii="Times New Roman" w:eastAsia="Times New Roman" w:hAnsi="Times New Roman" w:cs="Times New Roman"/>
          <w:sz w:val="28"/>
          <w:szCs w:val="28"/>
        </w:rPr>
        <w:t>- Организация и содержание работы в группах раннего возраста в условиях реализации ФГОС ДО – 1.</w:t>
      </w: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340">
        <w:rPr>
          <w:rFonts w:ascii="Times New Roman" w:eastAsia="Times New Roman" w:hAnsi="Times New Roman" w:cs="Times New Roman"/>
          <w:sz w:val="28"/>
          <w:szCs w:val="28"/>
        </w:rPr>
        <w:t xml:space="preserve">- Инновационные подходы к организации </w:t>
      </w:r>
      <w:proofErr w:type="spellStart"/>
      <w:r w:rsidRPr="006B6340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B6340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в условиях реализации ФГОС ДО – 3.</w:t>
      </w: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340">
        <w:rPr>
          <w:rFonts w:ascii="Times New Roman" w:eastAsia="Times New Roman" w:hAnsi="Times New Roman" w:cs="Times New Roman"/>
          <w:sz w:val="28"/>
          <w:szCs w:val="28"/>
        </w:rPr>
        <w:t>- Логопедическая работа по коррекции звукопроизношения. Технологии постановки звуков - 1.</w:t>
      </w:r>
    </w:p>
    <w:p w:rsidR="00D321ED" w:rsidRPr="006B6340" w:rsidRDefault="00D321ED" w:rsidP="00D3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340">
        <w:rPr>
          <w:rFonts w:ascii="Times New Roman" w:eastAsia="Times New Roman" w:hAnsi="Times New Roman" w:cs="Times New Roman"/>
          <w:sz w:val="28"/>
          <w:szCs w:val="28"/>
        </w:rPr>
        <w:t>- Организация воспитательной, учебно-исследовательской и проектной деятельности в условиях реализации ФГОС ДО – 2.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в учреждении осуществлялась систематическая методическая работа различного содержания и форм, направленная на повышение профессиональной компетентности в ходе прохождения аттестации, обучения на курсах повышения квалификации, участия в районных городских семинарах. Необходима дальнейшая работа по реализация ФГОС ДО в практическую деятельность педагогов и мотивация к участию в мероприятиях районных и городских семинаров с целью презентации и тиражирования ими собственной успешной практики по введению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ED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6E0330" w:rsidRDefault="00D321ED" w:rsidP="00D321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30">
        <w:rPr>
          <w:rFonts w:ascii="Times New Roman" w:hAnsi="Times New Roman" w:cs="Times New Roman"/>
          <w:b/>
          <w:sz w:val="28"/>
          <w:szCs w:val="28"/>
        </w:rPr>
        <w:t>Оценка качества библиотечно-информационного обеспечения</w:t>
      </w:r>
    </w:p>
    <w:p w:rsidR="00D321ED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45044A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«Аленький цветочек» имеется сайт, который соответствует установленным требованиям. Обеспечена открытость и доступность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дошкольного образовательного учреждения для заинтересованных лиц. Приобретены наглядные и дидактические пособия по возрастным группам.</w:t>
      </w:r>
    </w:p>
    <w:p w:rsidR="00D321ED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29015F" w:rsidRDefault="00D321ED" w:rsidP="00D32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t>7. Оценка материально-технической базы</w:t>
      </w:r>
    </w:p>
    <w:tbl>
      <w:tblPr>
        <w:tblpPr w:leftFromText="180" w:rightFromText="180" w:vertAnchor="text" w:horzAnchor="margin" w:tblpXSpec="center" w:tblpY="6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2911"/>
        <w:gridCol w:w="3578"/>
      </w:tblGrid>
      <w:tr w:rsidR="00D321ED" w:rsidRPr="00692927" w:rsidTr="00DD0D40">
        <w:trPr>
          <w:trHeight w:val="107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оснащения </w:t>
            </w:r>
          </w:p>
        </w:tc>
      </w:tr>
      <w:tr w:rsidR="00D321ED" w:rsidRPr="00692927" w:rsidTr="00DD0D40">
        <w:trPr>
          <w:trHeight w:val="107"/>
        </w:trPr>
        <w:tc>
          <w:tcPr>
            <w:tcW w:w="10065" w:type="dxa"/>
            <w:gridSpan w:val="3"/>
          </w:tcPr>
          <w:p w:rsidR="00D321ED" w:rsidRPr="00692927" w:rsidRDefault="00D321ED" w:rsidP="00DD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Гидростроителей, 1</w:t>
            </w:r>
          </w:p>
        </w:tc>
      </w:tr>
      <w:tr w:rsidR="00D321ED" w:rsidRPr="00692927" w:rsidTr="00DD0D40">
        <w:trPr>
          <w:trHeight w:val="121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Гидростроителей, 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1986г.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постройки, находится в муниципальной собственности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2 этажа, центральное отопление, вода, канализация, сантехническое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Крыша в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удовлетворительном состоянии, Состояние подвала удовлетворительное. За зданием закреплен участок земли площадью 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2737,4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кв.м. Участок огражден забором, </w:t>
            </w:r>
            <w:r w:rsidRPr="00172146">
              <w:rPr>
                <w:rFonts w:ascii="Times New Roman" w:hAnsi="Times New Roman" w:cs="Times New Roman"/>
                <w:sz w:val="28"/>
                <w:szCs w:val="28"/>
              </w:rPr>
              <w:t>целостность не нарушена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, баки для мусора в наличии, состояние хорошее, размещен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вии с требованиями СанПиН. </w:t>
            </w:r>
          </w:p>
        </w:tc>
      </w:tr>
      <w:tr w:rsidR="00D321ED" w:rsidRPr="00692927" w:rsidTr="00DD0D40">
        <w:trPr>
          <w:trHeight w:val="2736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12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групп со спал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ьнями, отделенными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Мебель для детей: кабинки, 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ати, столы, стульчики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полотене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чницы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 числу детей, ковры в игровой зоне.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взрослых: стол рабочий, стулья (1-2 шт.), шкаф для одежды, шкаф для дидактического материала, шкафы для посуды и уборочного инвентаря, материалы для поддержания санитарного состояния группы.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предметно-пространственной среды групп соответствует требованиям СанПиН и ФГОС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, включает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себя Центр сюжетно-ролевой игры, Центр познания, Центр природы и экспериментирования, Центр физического развития, Центр музыки и театра, Центр патриотического воспитания, Центр книги, Центр художественного творчества, Центр безопасности, Уголок уединения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зал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спортивным оборудованием и программно-методическим материалом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 магнитофон.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музыкальными инструментами, дидактическими игрушками и программно-методическим материалом в соответствии с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 зале имеется электронное пианино, музыкальный центр, аудиоколонки, ноутбук.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 и демонстрационными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атериалами. Имеются компьютеры,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утбук, ксерокс/ сканер, принтер,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экран, фотоаппараты.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педагога-психолога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АОП, АООП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материалами, Центр релаксации. Имеется детская и взрослая мебель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учителей-логопедов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0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578" w:type="dxa"/>
          </w:tcPr>
          <w:p w:rsidR="00D321ED" w:rsidRPr="006F5D4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АОП, АООП 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материалами.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Имеется детская и взрослая мебель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капитальный ремонт в 2019 году.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снащен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оборудованием и программно-методическим материалом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Находится на 1 этаже. Оборудование соответствует требованиям СанПиН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Находится на 1 этаже. Оборудование соответствует требованиям СанПиН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</w:t>
            </w:r>
          </w:p>
        </w:tc>
        <w:tc>
          <w:tcPr>
            <w:tcW w:w="2911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Включает в себя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 врача, процедурный кабинет, изолятор.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СанПиН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2911" w:type="dxa"/>
          </w:tcPr>
          <w:p w:rsidR="00D321ED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Яма для прыжков, </w:t>
            </w: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баскетбольные кольца, гимнастические бревна</w:t>
            </w:r>
          </w:p>
        </w:tc>
      </w:tr>
      <w:tr w:rsidR="00D321ED" w:rsidRPr="00692927" w:rsidTr="00DD0D40">
        <w:trPr>
          <w:trHeight w:val="523"/>
        </w:trPr>
        <w:tc>
          <w:tcPr>
            <w:tcW w:w="3576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</w:p>
        </w:tc>
        <w:tc>
          <w:tcPr>
            <w:tcW w:w="2911" w:type="dxa"/>
          </w:tcPr>
          <w:p w:rsidR="00D321ED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321ED" w:rsidRPr="00692927" w:rsidRDefault="00D321ED" w:rsidP="00DD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 xml:space="preserve">Участки раздельные,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 xml:space="preserve">песочницы,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архитектурные формы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>, зеленые насаждения.</w:t>
            </w:r>
          </w:p>
        </w:tc>
      </w:tr>
    </w:tbl>
    <w:p w:rsidR="00D321ED" w:rsidRDefault="00D321ED" w:rsidP="00D32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ED" w:rsidRDefault="00D321ED" w:rsidP="00D32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45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A76F4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1ED" w:rsidRPr="00A76F45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A76F45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мы рассматриваем как систему контроля внутри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76F45">
        <w:rPr>
          <w:rFonts w:ascii="Times New Roman" w:hAnsi="Times New Roman" w:cs="Times New Roman"/>
          <w:sz w:val="28"/>
          <w:szCs w:val="28"/>
        </w:rPr>
        <w:t xml:space="preserve">ДОУ, которая включает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6F45">
        <w:rPr>
          <w:rFonts w:ascii="Times New Roman" w:hAnsi="Times New Roman" w:cs="Times New Roman"/>
          <w:sz w:val="28"/>
          <w:szCs w:val="28"/>
        </w:rPr>
        <w:t>себя интегративные составляющие: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76F45">
        <w:rPr>
          <w:rFonts w:ascii="Times New Roman" w:hAnsi="Times New Roman" w:cs="Times New Roman"/>
          <w:sz w:val="28"/>
          <w:szCs w:val="28"/>
        </w:rPr>
        <w:t>ачест</w:t>
      </w:r>
      <w:r>
        <w:rPr>
          <w:rFonts w:ascii="Times New Roman" w:hAnsi="Times New Roman" w:cs="Times New Roman"/>
          <w:sz w:val="28"/>
          <w:szCs w:val="28"/>
        </w:rPr>
        <w:t>во научно-методической работы; к</w:t>
      </w:r>
      <w:r w:rsidRPr="00A76F45">
        <w:rPr>
          <w:rFonts w:ascii="Times New Roman" w:hAnsi="Times New Roman" w:cs="Times New Roman"/>
          <w:sz w:val="28"/>
          <w:szCs w:val="28"/>
        </w:rPr>
        <w:t xml:space="preserve">ачество </w:t>
      </w:r>
      <w:proofErr w:type="spellStart"/>
      <w:r w:rsidRPr="00A76F45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 качество работы с родителями; к</w:t>
      </w:r>
      <w:r w:rsidRPr="00A76F45">
        <w:rPr>
          <w:rFonts w:ascii="Times New Roman" w:hAnsi="Times New Roman" w:cs="Times New Roman"/>
          <w:sz w:val="28"/>
          <w:szCs w:val="28"/>
        </w:rPr>
        <w:t>ачество раб</w:t>
      </w:r>
      <w:r>
        <w:rPr>
          <w:rFonts w:ascii="Times New Roman" w:hAnsi="Times New Roman" w:cs="Times New Roman"/>
          <w:sz w:val="28"/>
          <w:szCs w:val="28"/>
        </w:rPr>
        <w:t>оты с педагогическими кадрами; к</w:t>
      </w:r>
      <w:r w:rsidRPr="00A76F45">
        <w:rPr>
          <w:rFonts w:ascii="Times New Roman" w:hAnsi="Times New Roman" w:cs="Times New Roman"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76F45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система методического контроля и анализа результативности </w:t>
      </w:r>
      <w:proofErr w:type="spellStart"/>
      <w:r w:rsidRPr="00A76F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76F45">
        <w:rPr>
          <w:rFonts w:ascii="Times New Roman" w:hAnsi="Times New Roman" w:cs="Times New Roman"/>
          <w:sz w:val="28"/>
          <w:szCs w:val="28"/>
        </w:rPr>
        <w:t>-образовательного процесса по всем направлениям развития дошкольника и функционирования ДОУ в целом.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Pr="003F253B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416805">
        <w:rPr>
          <w:rFonts w:ascii="Times New Roman" w:hAnsi="Times New Roman" w:cs="Times New Roman"/>
          <w:b/>
          <w:sz w:val="28"/>
          <w:szCs w:val="28"/>
        </w:rPr>
        <w:t>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680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образовательного учреждения </w:t>
      </w:r>
      <w:r w:rsidRPr="00416805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«Аленький цветочек» </w:t>
      </w:r>
    </w:p>
    <w:p w:rsidR="00D321ED" w:rsidRPr="00416805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D321ED" w:rsidRDefault="00D321ED" w:rsidP="00D3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>Выводы, перспективы:</w:t>
      </w:r>
    </w:p>
    <w:p w:rsidR="00D321ED" w:rsidRPr="0071241B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ED" w:rsidRPr="0071241B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1B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была определена задача - развивать профессиональный потенциал педагогических работников через осуществление мер кадровой и методической поддержки. Деятельность с коллективом педагогов была направлена на освоение принципов и подходов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с дошкольниками через разные формы работы.</w:t>
      </w:r>
    </w:p>
    <w:p w:rsidR="00D321ED" w:rsidRPr="00692927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на 2021</w:t>
      </w:r>
      <w:r w:rsidRPr="0071241B">
        <w:rPr>
          <w:rFonts w:ascii="Times New Roman" w:hAnsi="Times New Roman" w:cs="Times New Roman"/>
          <w:sz w:val="28"/>
          <w:szCs w:val="28"/>
        </w:rPr>
        <w:t xml:space="preserve"> год администрация МБДОУ по управлению педагогическим коллективом ставит перед собой следующие задачи: продолжать повышать профессиональную компетентность педагогов по созданию новой образовательной среды в ДОУ в соответствии с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>.</w:t>
      </w: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ED" w:rsidRDefault="00D321ED" w:rsidP="00D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321ED" w:rsidSect="0010128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1ED" w:rsidRPr="00261704" w:rsidRDefault="00D321ED" w:rsidP="00D321ED">
      <w:pPr>
        <w:autoSpaceDE w:val="0"/>
        <w:autoSpaceDN w:val="0"/>
        <w:adjustRightInd w:val="0"/>
        <w:spacing w:before="75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70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321ED" w:rsidRDefault="00D321ED" w:rsidP="00D321ED">
      <w:pPr>
        <w:autoSpaceDE w:val="0"/>
        <w:autoSpaceDN w:val="0"/>
        <w:adjustRightInd w:val="0"/>
        <w:spacing w:before="75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деятельности,  подлежащей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самообследованию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D321ED" w:rsidRDefault="00D321ED" w:rsidP="00D321ED">
      <w:pPr>
        <w:autoSpaceDE w:val="0"/>
        <w:autoSpaceDN w:val="0"/>
        <w:adjustRightInd w:val="0"/>
        <w:spacing w:before="75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муниципального бюджетного дошкольного образовательного учреждения </w:t>
      </w:r>
    </w:p>
    <w:p w:rsidR="00D321ED" w:rsidRDefault="00D321ED" w:rsidP="00D321ED">
      <w:pPr>
        <w:autoSpaceDE w:val="0"/>
        <w:autoSpaceDN w:val="0"/>
        <w:adjustRightInd w:val="0"/>
        <w:spacing w:before="75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комбинированного вида «Аленький цветочек»</w:t>
      </w:r>
    </w:p>
    <w:p w:rsidR="00D321ED" w:rsidRDefault="00D321ED" w:rsidP="00D321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2020 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1040"/>
        <w:gridCol w:w="2700"/>
      </w:tblGrid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человек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человек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человек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человек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человек/100%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человек/100%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21%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человек/21%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человек/21%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человек/21%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Pr="00D27372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4519">
              <w:rPr>
                <w:rFonts w:ascii="Times New Roman" w:hAnsi="Times New Roman" w:cs="Times New Roman"/>
              </w:rPr>
              <w:t>19 дней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человек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 человек/36%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 человек/21%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 человек/64%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17 человек/61%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 человек/46%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 человека/14%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 человек/32%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 человек/18%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 человек/36%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человека/11%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7 человек/25%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32 человека/100%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человека/100%</w:t>
            </w:r>
          </w:p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Pr="00D27372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321ED" w:rsidRPr="00D27372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 человек/7</w:t>
            </w:r>
            <w:r w:rsidRPr="00726D0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1ED" w:rsidTr="00DD0D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ED" w:rsidRDefault="00D321ED" w:rsidP="00DD0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321ED" w:rsidRDefault="00D321ED" w:rsidP="00D321E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-2092960</wp:posOffset>
            </wp:positionV>
            <wp:extent cx="6953250" cy="9818408"/>
            <wp:effectExtent l="0" t="3810" r="0" b="0"/>
            <wp:wrapNone/>
            <wp:docPr id="1" name="Рисунок 1" descr="D:\Отчет самообследова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ет самообследования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3250" cy="98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52" w:rsidRDefault="00817F52"/>
    <w:sectPr w:rsidR="00817F52" w:rsidSect="00E94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05745"/>
      <w:docPartObj>
        <w:docPartGallery w:val="Page Numbers (Bottom of Page)"/>
        <w:docPartUnique/>
      </w:docPartObj>
    </w:sdtPr>
    <w:sdtEndPr/>
    <w:sdtContent>
      <w:p w:rsidR="00261704" w:rsidRDefault="00D32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1704" w:rsidRDefault="00D321E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04" w:rsidRPr="00261704" w:rsidRDefault="00D321ED" w:rsidP="0026170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4FB"/>
    <w:multiLevelType w:val="hybridMultilevel"/>
    <w:tmpl w:val="6492A51E"/>
    <w:lvl w:ilvl="0" w:tplc="B0E4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EA"/>
    <w:rsid w:val="003262EA"/>
    <w:rsid w:val="00817F52"/>
    <w:rsid w:val="00D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1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1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1E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1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1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1E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3396</Words>
  <Characters>19359</Characters>
  <Application>Microsoft Office Word</Application>
  <DocSecurity>0</DocSecurity>
  <Lines>161</Lines>
  <Paragraphs>45</Paragraphs>
  <ScaleCrop>false</ScaleCrop>
  <Company/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2021-04-28T09:35:00Z</dcterms:created>
  <dcterms:modified xsi:type="dcterms:W3CDTF">2021-04-28T09:39:00Z</dcterms:modified>
</cp:coreProperties>
</file>