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50" w:rsidRPr="002C1937" w:rsidRDefault="00244150"/>
    <w:tbl>
      <w:tblPr>
        <w:tblStyle w:val="a3"/>
        <w:tblW w:w="0" w:type="auto"/>
        <w:jc w:val="center"/>
        <w:tblInd w:w="-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9"/>
        <w:gridCol w:w="5608"/>
        <w:gridCol w:w="4985"/>
      </w:tblGrid>
      <w:tr w:rsidR="00244150" w:rsidRPr="002C1937" w:rsidTr="00292F8F">
        <w:trPr>
          <w:trHeight w:val="10625"/>
          <w:jc w:val="center"/>
        </w:trPr>
        <w:tc>
          <w:tcPr>
            <w:tcW w:w="5399" w:type="dxa"/>
          </w:tcPr>
          <w:p w:rsidR="00244150" w:rsidRPr="002C1937" w:rsidRDefault="0024415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44150" w:rsidRPr="002C1937" w:rsidRDefault="00244150" w:rsidP="00EC0E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C193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«Кто – откуда?»</w:t>
            </w:r>
          </w:p>
          <w:p w:rsidR="00244150" w:rsidRPr="002C1937" w:rsidRDefault="002441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4150" w:rsidRPr="002C1937" w:rsidRDefault="0024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>По дороге из детского сада домой вы можете з</w:t>
            </w: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>давать разные вопросы своему ребенку, испол</w:t>
            </w: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>зуя в вопросах различные предлоги. Ребенок вам должен отвечать, правильно употребляя предл</w:t>
            </w: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 xml:space="preserve">ги. </w:t>
            </w:r>
          </w:p>
          <w:p w:rsidR="00244150" w:rsidRPr="002C1937" w:rsidRDefault="0024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>Откуда вышел мужчина? (Мужчина вышел из м</w:t>
            </w: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 xml:space="preserve">газина.) </w:t>
            </w:r>
          </w:p>
          <w:p w:rsidR="00244150" w:rsidRPr="002C1937" w:rsidRDefault="0024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 xml:space="preserve">Откуда выехал автобус? (Автобус выехал из-за дома.) </w:t>
            </w:r>
          </w:p>
          <w:p w:rsidR="00244150" w:rsidRPr="002C1937" w:rsidRDefault="0024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 xml:space="preserve">Откуда вылезла кошка? (Кошка вылезла из-под скамейки.) </w:t>
            </w:r>
          </w:p>
          <w:p w:rsidR="00244150" w:rsidRPr="002C1937" w:rsidRDefault="0024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 xml:space="preserve">Куда зашла бабушка? (Бабушка зашла в подъезд.) </w:t>
            </w:r>
          </w:p>
          <w:p w:rsidR="00244150" w:rsidRPr="002C1937" w:rsidRDefault="0024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 xml:space="preserve">Где сидит ворона? (Ворона сидит на дереве, на ветке.) </w:t>
            </w:r>
          </w:p>
          <w:p w:rsidR="00244150" w:rsidRPr="002C1937" w:rsidRDefault="0024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>Откуда слетел (вылетел) воробей? (Воробей сл</w:t>
            </w: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 xml:space="preserve">тел с ветки, с дерева; вылетел из кормушки.) </w:t>
            </w:r>
          </w:p>
          <w:p w:rsidR="00244150" w:rsidRPr="002C1937" w:rsidRDefault="0024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50" w:rsidRPr="002C1937" w:rsidRDefault="00244150" w:rsidP="00EC0E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93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«Отгадай предмет по названию его частей</w:t>
            </w:r>
            <w:r w:rsidRPr="002C193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244150" w:rsidRPr="002C1937" w:rsidRDefault="002441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C0EAC" w:rsidRPr="002C1937" w:rsidRDefault="0024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 xml:space="preserve">ствол, ветка, кора, корни, листья (дерево) </w:t>
            </w:r>
          </w:p>
          <w:p w:rsidR="00EC0EAC" w:rsidRPr="002C1937" w:rsidRDefault="0024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 xml:space="preserve">дно, крышка, стенки, ручки (кастрюля) </w:t>
            </w:r>
          </w:p>
          <w:p w:rsidR="00EC0EAC" w:rsidRPr="002C1937" w:rsidRDefault="0024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 xml:space="preserve">крылья, кабина, хвост, мотор (самолёт) </w:t>
            </w:r>
          </w:p>
          <w:p w:rsidR="00EC0EAC" w:rsidRPr="002C1937" w:rsidRDefault="0024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 xml:space="preserve">палуба, каюта, нос, якорь (корабль) </w:t>
            </w:r>
          </w:p>
          <w:p w:rsidR="00EC0EAC" w:rsidRPr="002C1937" w:rsidRDefault="0024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 xml:space="preserve">кузов, кабина, руль, фары (машина) </w:t>
            </w:r>
          </w:p>
          <w:p w:rsidR="00EC0EAC" w:rsidRPr="002C1937" w:rsidRDefault="0024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 xml:space="preserve">крыша, окна, лестница, дверь (дом) </w:t>
            </w:r>
          </w:p>
          <w:p w:rsidR="00244150" w:rsidRPr="002C1937" w:rsidRDefault="0024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>рукава, карманы, воротник, подол (платье)</w:t>
            </w:r>
          </w:p>
          <w:p w:rsidR="00EC0EAC" w:rsidRPr="002C1937" w:rsidRDefault="00EC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79192" cy="1415435"/>
                  <wp:effectExtent l="19050" t="0" r="6858" b="0"/>
                  <wp:docPr id="2" name="Рисунок 4" descr="https://rused.ru/irk-mdou128/wp-content/uploads/sites/65/2021/10/1621726089_9-phonoteka_org-p-fon-s-knigami-dlya-detei-klipart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rused.ru/irk-mdou128/wp-content/uploads/sites/65/2021/10/1621726089_9-phonoteka_org-p-fon-s-knigami-dlya-detei-klipart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365" cy="141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8" w:type="dxa"/>
          </w:tcPr>
          <w:p w:rsidR="00244150" w:rsidRPr="002C1937" w:rsidRDefault="0024415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44150" w:rsidRPr="002C1937" w:rsidRDefault="00244150" w:rsidP="00EC0E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93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«Фантазёры»</w:t>
            </w:r>
          </w:p>
          <w:p w:rsidR="00244150" w:rsidRPr="002C1937" w:rsidRDefault="0024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50" w:rsidRPr="002C1937" w:rsidRDefault="0024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>Предложим ребёнку пофантазировать и закончить предложение: «Если на улице лужи, то… (был дождь, нужно обуть на прогулку резиновые сапоги, взять зонтик и т.д.)», «Если выпал снег, то… (мо</w:t>
            </w: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 xml:space="preserve">но кататься на санках, лепить снеговика, играть в снежки), «Если съесть много мороженого, то…» Вполне вероятно, что в скором времени ребенок предложит Вам пофантазировать и закончить его предложение. </w:t>
            </w:r>
          </w:p>
          <w:p w:rsidR="00244150" w:rsidRPr="002C1937" w:rsidRDefault="0024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50" w:rsidRPr="002C1937" w:rsidRDefault="00244150" w:rsidP="00EC0E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93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«Кто где живет?»</w:t>
            </w:r>
          </w:p>
          <w:p w:rsidR="00244150" w:rsidRPr="002C1937" w:rsidRDefault="0024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50" w:rsidRPr="002C1937" w:rsidRDefault="0024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 xml:space="preserve">Попросите ребёнка ответить на вопросы: </w:t>
            </w:r>
          </w:p>
          <w:p w:rsidR="00244150" w:rsidRPr="002C1937" w:rsidRDefault="0024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 xml:space="preserve">Кто живёт в дупле? – Белка. </w:t>
            </w:r>
          </w:p>
          <w:p w:rsidR="00244150" w:rsidRPr="002C1937" w:rsidRDefault="0024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 xml:space="preserve">Кто живёт в скворечнике? – Скворцы. </w:t>
            </w:r>
          </w:p>
          <w:p w:rsidR="00244150" w:rsidRPr="002C1937" w:rsidRDefault="0024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 xml:space="preserve">Кто живёт в гнезде? – Птицы. </w:t>
            </w:r>
          </w:p>
          <w:p w:rsidR="00244150" w:rsidRPr="002C1937" w:rsidRDefault="0024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 xml:space="preserve">Кто живёт в будке? – Собака. </w:t>
            </w:r>
          </w:p>
          <w:p w:rsidR="00244150" w:rsidRPr="002C1937" w:rsidRDefault="0024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 xml:space="preserve">Кто живёт в улье? – Пчёлы </w:t>
            </w:r>
          </w:p>
          <w:p w:rsidR="00244150" w:rsidRPr="002C1937" w:rsidRDefault="0024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 xml:space="preserve">Кто живёт в норе? – Лиса. </w:t>
            </w:r>
          </w:p>
          <w:p w:rsidR="00244150" w:rsidRPr="002C1937" w:rsidRDefault="0024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 xml:space="preserve">Кто живёт в логове? – Волк. </w:t>
            </w:r>
          </w:p>
          <w:p w:rsidR="00244150" w:rsidRPr="002C1937" w:rsidRDefault="0024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 xml:space="preserve">Кто живёт в берлоге? – Медведь. </w:t>
            </w:r>
          </w:p>
          <w:p w:rsidR="00244150" w:rsidRPr="002C1937" w:rsidRDefault="0024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50" w:rsidRPr="002C1937" w:rsidRDefault="00244150" w:rsidP="00EC0E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93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«Загадай загадку»</w:t>
            </w:r>
          </w:p>
          <w:p w:rsidR="00244150" w:rsidRPr="002C1937" w:rsidRDefault="0024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50" w:rsidRPr="002C1937" w:rsidRDefault="0024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 xml:space="preserve">Пробуем описать знакомый ребёнку предмет, не называя его. </w:t>
            </w:r>
          </w:p>
          <w:p w:rsidR="00244150" w:rsidRPr="002C1937" w:rsidRDefault="0024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 xml:space="preserve">- Оно вкусное, румяное, наливное, сладкое, сочное, аппетитное. Из него можно приготовить варенье, компот, сок, растёт на яблоне (яблоко). </w:t>
            </w:r>
          </w:p>
          <w:p w:rsidR="00244150" w:rsidRPr="002C1937" w:rsidRDefault="0024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>- Он деревянный, прямоугольный, светлый, с две</w:t>
            </w: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 xml:space="preserve">цами, в него можно складывать вещи (шкаф). </w:t>
            </w:r>
          </w:p>
          <w:p w:rsidR="00244150" w:rsidRPr="002C1937" w:rsidRDefault="0024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>- Он острый, опасный, металлический с деревянной ручкой, им можно резать хлеб (нож).</w:t>
            </w:r>
          </w:p>
        </w:tc>
        <w:tc>
          <w:tcPr>
            <w:tcW w:w="4985" w:type="dxa"/>
          </w:tcPr>
          <w:p w:rsidR="00244150" w:rsidRPr="002C1937" w:rsidRDefault="00244150" w:rsidP="00244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150" w:rsidRPr="002C1937" w:rsidRDefault="002C1937" w:rsidP="002441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1937">
              <w:rPr>
                <w:rFonts w:ascii="Times New Roman" w:hAnsi="Times New Roman" w:cs="Times New Roman"/>
                <w:sz w:val="32"/>
                <w:szCs w:val="32"/>
              </w:rPr>
              <w:t>МБДОУ «Аленький цветочек»</w:t>
            </w:r>
          </w:p>
          <w:p w:rsidR="00244150" w:rsidRPr="002C1937" w:rsidRDefault="00244150" w:rsidP="00244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150" w:rsidRPr="002C1937" w:rsidRDefault="00244150" w:rsidP="00244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150" w:rsidRPr="002C1937" w:rsidRDefault="00244150" w:rsidP="00244150">
            <w:pPr>
              <w:jc w:val="center"/>
              <w:rPr>
                <w:noProof/>
                <w:lang w:eastAsia="ru-RU"/>
              </w:rPr>
            </w:pPr>
          </w:p>
          <w:p w:rsidR="00244150" w:rsidRPr="002C1937" w:rsidRDefault="00244150" w:rsidP="00244150">
            <w:pPr>
              <w:jc w:val="center"/>
              <w:rPr>
                <w:noProof/>
                <w:lang w:eastAsia="ru-RU"/>
              </w:rPr>
            </w:pPr>
          </w:p>
          <w:p w:rsidR="00244150" w:rsidRPr="002C1937" w:rsidRDefault="00244150" w:rsidP="00244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DDF" w:rsidRPr="002C1937" w:rsidRDefault="00FA1DDF" w:rsidP="00244150">
            <w:pPr>
              <w:rPr>
                <w:noProof/>
                <w:lang w:eastAsia="ru-RU"/>
              </w:rPr>
            </w:pPr>
          </w:p>
          <w:p w:rsidR="00FA1DDF" w:rsidRPr="002C1937" w:rsidRDefault="00FA1DDF" w:rsidP="00244150">
            <w:pPr>
              <w:rPr>
                <w:noProof/>
                <w:lang w:eastAsia="ru-RU"/>
              </w:rPr>
            </w:pPr>
          </w:p>
          <w:p w:rsidR="00FA1DDF" w:rsidRPr="002C1937" w:rsidRDefault="00FA1DDF" w:rsidP="00244150">
            <w:pPr>
              <w:rPr>
                <w:noProof/>
                <w:lang w:eastAsia="ru-RU"/>
              </w:rPr>
            </w:pPr>
          </w:p>
          <w:p w:rsidR="00244150" w:rsidRPr="002C1937" w:rsidRDefault="00FA1DDF" w:rsidP="0024415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C1937">
              <w:rPr>
                <w:noProof/>
                <w:lang w:eastAsia="ru-RU"/>
              </w:rPr>
              <w:drawing>
                <wp:inline distT="0" distB="0" distL="0" distR="0">
                  <wp:extent cx="2703896" cy="1077502"/>
                  <wp:effectExtent l="19050" t="0" r="1204" b="0"/>
                  <wp:docPr id="10" name="Рисунок 10" descr="https://ds108.detsad.tver.ru/wp-content/uploads/sites/82/2021/04/hello_html_m6d4a979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s108.detsad.tver.ru/wp-content/uploads/sites/82/2021/04/hello_html_m6d4a979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0045" cy="1079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150" w:rsidRPr="002C1937" w:rsidRDefault="00244150" w:rsidP="0024415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A1DDF" w:rsidRPr="002C1937" w:rsidRDefault="00FA1DDF" w:rsidP="0024415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44150" w:rsidRPr="002C1937" w:rsidRDefault="00FA1DDF" w:rsidP="002441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1937">
              <w:rPr>
                <w:rFonts w:ascii="Times New Roman" w:hAnsi="Times New Roman" w:cs="Times New Roman"/>
                <w:sz w:val="32"/>
                <w:szCs w:val="32"/>
              </w:rPr>
              <w:t>Буклет для родителей</w:t>
            </w:r>
          </w:p>
          <w:p w:rsidR="00244150" w:rsidRPr="002C1937" w:rsidRDefault="00244150" w:rsidP="002441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1937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2C193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Речевое развитие </w:t>
            </w:r>
          </w:p>
          <w:p w:rsidR="00244150" w:rsidRPr="002C1937" w:rsidRDefault="00244150" w:rsidP="00244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937">
              <w:rPr>
                <w:rFonts w:ascii="Times New Roman" w:hAnsi="Times New Roman" w:cs="Times New Roman"/>
                <w:b/>
                <w:sz w:val="32"/>
                <w:szCs w:val="32"/>
              </w:rPr>
              <w:t>детей 4-5 лет</w:t>
            </w:r>
            <w:r w:rsidRPr="002C1937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</w:tbl>
    <w:p w:rsidR="00EC0EAC" w:rsidRPr="002C1937" w:rsidRDefault="00EC0EAC"/>
    <w:p w:rsidR="00EC0EAC" w:rsidRPr="002C1937" w:rsidRDefault="00EC0EA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7"/>
        <w:gridCol w:w="5317"/>
        <w:gridCol w:w="5317"/>
      </w:tblGrid>
      <w:tr w:rsidR="00EC0EAC" w:rsidRPr="002C1937" w:rsidTr="00292F8F">
        <w:trPr>
          <w:trHeight w:val="10758"/>
        </w:trPr>
        <w:tc>
          <w:tcPr>
            <w:tcW w:w="5317" w:type="dxa"/>
          </w:tcPr>
          <w:p w:rsidR="00EC0EAC" w:rsidRPr="002C1937" w:rsidRDefault="00EC0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AC" w:rsidRPr="002C1937" w:rsidRDefault="00EC0EAC" w:rsidP="00EC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19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Нормы речевого развития детей 4-5 лет</w:t>
            </w:r>
          </w:p>
          <w:p w:rsidR="00EC0EAC" w:rsidRPr="002C1937" w:rsidRDefault="00EC0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AC" w:rsidRPr="002C1937" w:rsidRDefault="00EC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 xml:space="preserve">У детей пятого года жизни отмечается заметное улучшение произносительной стороны речи. </w:t>
            </w:r>
          </w:p>
          <w:p w:rsidR="00EC0EAC" w:rsidRPr="002C1937" w:rsidRDefault="00EC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>К пяти годам заканчивается процесс овладения звуками, но у части детей наблюдаются смеш</w:t>
            </w: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 xml:space="preserve">ния свистящих и шипящих, если они недавно появились в речи, а также отсутствие </w:t>
            </w:r>
            <w:proofErr w:type="spellStart"/>
            <w:r w:rsidRPr="002C1937">
              <w:rPr>
                <w:rFonts w:ascii="Times New Roman" w:hAnsi="Times New Roman" w:cs="Times New Roman"/>
                <w:sz w:val="24"/>
                <w:szCs w:val="24"/>
              </w:rPr>
              <w:t>соноров</w:t>
            </w:r>
            <w:proofErr w:type="spellEnd"/>
            <w:r w:rsidRPr="002C1937">
              <w:rPr>
                <w:rFonts w:ascii="Times New Roman" w:hAnsi="Times New Roman" w:cs="Times New Roman"/>
                <w:sz w:val="24"/>
                <w:szCs w:val="24"/>
              </w:rPr>
              <w:t xml:space="preserve"> (Р), (</w:t>
            </w:r>
            <w:proofErr w:type="gramStart"/>
            <w:r w:rsidRPr="002C19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1937">
              <w:rPr>
                <w:rFonts w:ascii="Times New Roman" w:hAnsi="Times New Roman" w:cs="Times New Roman"/>
                <w:sz w:val="24"/>
                <w:szCs w:val="24"/>
              </w:rPr>
              <w:t xml:space="preserve">’). </w:t>
            </w:r>
          </w:p>
          <w:p w:rsidR="00EC0EAC" w:rsidRPr="002C1937" w:rsidRDefault="00EC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>Ребенок начинает выделять и называть наиболее существенные признаки и качества предметов, устанавливать простейшие связи и точно отр</w:t>
            </w: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 xml:space="preserve">жать их в речи. </w:t>
            </w:r>
          </w:p>
          <w:p w:rsidR="00EC0EAC" w:rsidRPr="002C1937" w:rsidRDefault="00EC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>Речь его становится разнообразней, точнее и б</w:t>
            </w: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>гаче по содержанию, но в рассказах о событиях из собственной жизни допускается непоследов</w:t>
            </w: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>тельность; пересказ известной сказки возможен. Возрастает устойчивость внимания к речи окр</w:t>
            </w: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>жающих, он способен до конца выслушивать о</w:t>
            </w: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 xml:space="preserve">веты взрослых. </w:t>
            </w:r>
          </w:p>
          <w:p w:rsidR="00EC0EAC" w:rsidRPr="002C1937" w:rsidRDefault="00EC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>Хорошо развитая в данном возрасте непрои</w:t>
            </w: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>вольная память позволяет запомнить большое количество стихотворных произведений на</w:t>
            </w: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 xml:space="preserve">зусть. </w:t>
            </w:r>
          </w:p>
          <w:p w:rsidR="00EC0EAC" w:rsidRPr="002C1937" w:rsidRDefault="00EC0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AC" w:rsidRPr="002C1937" w:rsidRDefault="00EC0EAC" w:rsidP="00EC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Рекомендации для развития речи ребёнка в семье</w:t>
            </w: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1DDF" w:rsidRPr="002C1937" w:rsidRDefault="00FA1DDF" w:rsidP="00EC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AC" w:rsidRPr="002C1937" w:rsidRDefault="00EC0EAC" w:rsidP="00EC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>Следует расширять и активизировать словарный запас на основе углубления представлений р</w:t>
            </w: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 xml:space="preserve">бенка об окружающей действительности. </w:t>
            </w:r>
          </w:p>
          <w:p w:rsidR="00EC0EAC" w:rsidRPr="002C1937" w:rsidRDefault="00EC0EAC" w:rsidP="00EC0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AC" w:rsidRPr="002C1937" w:rsidRDefault="00EC0EAC" w:rsidP="00EC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>Много рассказывать и показывать ребенку, в</w:t>
            </w: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1937">
              <w:rPr>
                <w:rFonts w:ascii="Times New Roman" w:hAnsi="Times New Roman" w:cs="Times New Roman"/>
                <w:sz w:val="24"/>
                <w:szCs w:val="24"/>
              </w:rPr>
              <w:t>дить его на экскурсии, проводить наблюдения, рассматривать отдельные объекты и предметы.</w:t>
            </w:r>
          </w:p>
        </w:tc>
        <w:tc>
          <w:tcPr>
            <w:tcW w:w="5317" w:type="dxa"/>
          </w:tcPr>
          <w:p w:rsidR="00FA1DDF" w:rsidRPr="002C1937" w:rsidRDefault="00FA1DDF" w:rsidP="00EC0E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1DDF" w:rsidRPr="002C1937" w:rsidRDefault="00EC0EAC" w:rsidP="00EC0E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в речи слова, обозначающие</w:t>
            </w:r>
            <w:r w:rsidR="00FA1DDF"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чества и свойства предметов. </w:t>
            </w:r>
          </w:p>
          <w:p w:rsidR="00EC0EAC" w:rsidRPr="002C1937" w:rsidRDefault="00EC0EAC" w:rsidP="00EC0E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</w:t>
            </w:r>
            <w:r w:rsidR="00FA1DDF"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показывать ребенку различные качества и</w:t>
            </w:r>
            <w:r w:rsidR="00FA1DDF"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предметов рукотворного и природного мира.</w:t>
            </w:r>
          </w:p>
          <w:p w:rsidR="00EC0EAC" w:rsidRPr="002C1937" w:rsidRDefault="00EC0EAC" w:rsidP="00EC0E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Доказать (показать) свойства в </w:t>
            </w:r>
            <w:proofErr w:type="gramStart"/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практическом</w:t>
            </w:r>
            <w:proofErr w:type="gramEnd"/>
          </w:p>
          <w:p w:rsidR="00EC0EAC" w:rsidRPr="002C1937" w:rsidRDefault="00EC0EAC" w:rsidP="00EC0E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(например, пластмассовая</w:t>
            </w:r>
            <w:r w:rsidR="00060A26"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лодочка</w:t>
            </w:r>
            <w:r w:rsidR="00060A26"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плавает, так как она легкая, а металлический</w:t>
            </w:r>
            <w:r w:rsidR="00060A26"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тонет, так как он тяжелый).</w:t>
            </w:r>
          </w:p>
          <w:p w:rsidR="00EC0EAC" w:rsidRPr="002C1937" w:rsidRDefault="00EC0EAC" w:rsidP="00EC0E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Закладывать</w:t>
            </w:r>
            <w:r w:rsidR="00060A26"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семейную</w:t>
            </w:r>
            <w:r w:rsidR="00060A26"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традицию</w:t>
            </w:r>
            <w:r w:rsidR="00060A26"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ежедневного</w:t>
            </w:r>
            <w:proofErr w:type="gramEnd"/>
          </w:p>
          <w:p w:rsidR="00EC0EAC" w:rsidRPr="002C1937" w:rsidRDefault="00060A26" w:rsidP="00EC0E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C0EAC"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бмена</w:t>
            </w: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0EAC"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впечатлениями</w:t>
            </w: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0EAC"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0EAC"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прожитом дне, о семе</w:t>
            </w:r>
            <w:r w:rsidR="00EC0EAC"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EC0EAC"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детсадовских</w:t>
            </w: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0EAC"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 и др., где в</w:t>
            </w:r>
            <w:r w:rsidR="00EC0EAC"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C0EAC"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задает не</w:t>
            </w: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0EAC"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взрослый ребенку, но и ребенок</w:t>
            </w: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0EAC"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взрослому.</w:t>
            </w:r>
          </w:p>
          <w:p w:rsidR="00FA1DDF" w:rsidRPr="002C1937" w:rsidRDefault="00FA1DDF" w:rsidP="00EC0E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EAC" w:rsidRPr="002C1937" w:rsidRDefault="00EC0EAC" w:rsidP="00EC0E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значение в развитии речи детей 4-5 лет играет общение родителей с ребенком.</w:t>
            </w:r>
          </w:p>
          <w:p w:rsidR="00EC0EAC" w:rsidRPr="002C1937" w:rsidRDefault="00EC0EAC" w:rsidP="00EC0E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</w:t>
            </w:r>
            <w:r w:rsidR="00060A26"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  <w:r w:rsidR="00060A26"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60A26"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рассказу</w:t>
            </w:r>
            <w:r w:rsidR="00060A26"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ребёнка</w:t>
            </w:r>
            <w:r w:rsidR="00060A26"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помогает ему раскрепоститься и «начать»</w:t>
            </w:r>
            <w:r w:rsidR="00060A26"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говорить, а с</w:t>
            </w: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вместные игры и специальные</w:t>
            </w:r>
            <w:r w:rsidR="00060A26"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будут способствовать этому.</w:t>
            </w:r>
          </w:p>
          <w:p w:rsidR="00060A26" w:rsidRPr="002C1937" w:rsidRDefault="00060A26" w:rsidP="00EC0E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EAC" w:rsidRPr="002C1937" w:rsidRDefault="00EC0EAC" w:rsidP="00060A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C193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Речевые игры и упражнения</w:t>
            </w:r>
          </w:p>
          <w:p w:rsidR="00FA1DDF" w:rsidRPr="002C1937" w:rsidRDefault="00FA1DDF" w:rsidP="00060A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C0EAC" w:rsidRPr="002C1937" w:rsidRDefault="00EC0EAC" w:rsidP="00FA1D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C19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Один - много»</w:t>
            </w:r>
          </w:p>
          <w:p w:rsidR="00FA1DDF" w:rsidRPr="002C1937" w:rsidRDefault="00FA1DDF" w:rsidP="00FA1D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EAC" w:rsidRPr="002C1937" w:rsidRDefault="00EC0EAC" w:rsidP="00EC0E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говорю, что у меня один предмет, а ты</w:t>
            </w:r>
          </w:p>
          <w:p w:rsidR="00EC0EAC" w:rsidRPr="002C1937" w:rsidRDefault="00EC0EAC" w:rsidP="00EC0E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отвечаешь,</w:t>
            </w:r>
            <w:r w:rsidR="00FA1DDF"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="00FA1DDF"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A1DDF"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тебя</w:t>
            </w:r>
            <w:r w:rsidR="00FA1DDF"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</w:t>
            </w:r>
            <w:r w:rsidR="00FA1DDF"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таких</w:t>
            </w:r>
            <w:r w:rsidR="00FA1DDF"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предметов».</w:t>
            </w:r>
          </w:p>
          <w:p w:rsidR="00EC0EAC" w:rsidRPr="002C1937" w:rsidRDefault="00EC0EAC" w:rsidP="00EC0E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Взрослый: «У меня один апельсин».</w:t>
            </w:r>
          </w:p>
          <w:p w:rsidR="00EC0EAC" w:rsidRPr="002C1937" w:rsidRDefault="00EC0EAC" w:rsidP="00EC0E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Ребёнок: «А у меня много апельсинов».</w:t>
            </w:r>
          </w:p>
          <w:p w:rsidR="00EC0EAC" w:rsidRPr="002C1937" w:rsidRDefault="00EC0EAC" w:rsidP="00EC0E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Взрослый: «У меня только одна конфета».</w:t>
            </w:r>
          </w:p>
          <w:p w:rsidR="00EC0EAC" w:rsidRPr="002C1937" w:rsidRDefault="00EC0EAC" w:rsidP="00EC0E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Ребёнок: «А у меня много конфет».</w:t>
            </w:r>
          </w:p>
          <w:p w:rsidR="00EC0EAC" w:rsidRPr="002C1937" w:rsidRDefault="00EC0EAC" w:rsidP="00EC0E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Желательно в эту игру включать слова, в</w:t>
            </w:r>
            <w:r w:rsidR="00FA1DDF"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</w:t>
            </w: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</w:t>
            </w:r>
            <w:r w:rsidR="00FA1DDF"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</w:t>
            </w:r>
            <w:r w:rsidR="00FA1DDF"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</w:t>
            </w:r>
            <w:r w:rsidR="00FA1DDF"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ошибки.</w:t>
            </w:r>
          </w:p>
          <w:p w:rsidR="00FA1DDF" w:rsidRPr="002C1937" w:rsidRDefault="00FA1DDF" w:rsidP="00EC0E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EAC" w:rsidRPr="002C1937" w:rsidRDefault="00EC0EAC" w:rsidP="00EC0E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Например, карандаш, ухо, стул, ведро, дом,</w:t>
            </w:r>
          </w:p>
          <w:p w:rsidR="00EC0EAC" w:rsidRPr="002C1937" w:rsidRDefault="00EC0EAC" w:rsidP="00EC0E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пень, сумка и др.</w:t>
            </w:r>
          </w:p>
          <w:p w:rsidR="00EC0EAC" w:rsidRPr="002C1937" w:rsidRDefault="00EC0EAC"/>
        </w:tc>
        <w:tc>
          <w:tcPr>
            <w:tcW w:w="5317" w:type="dxa"/>
          </w:tcPr>
          <w:p w:rsidR="00FA1DDF" w:rsidRPr="002C1937" w:rsidRDefault="00FA1DDF" w:rsidP="00FA1DDF">
            <w:pPr>
              <w:shd w:val="clear" w:color="auto" w:fill="FFFFFF"/>
              <w:rPr>
                <w:rFonts w:ascii="YS Text" w:eastAsia="Times New Roman" w:hAnsi="YS Text" w:cs="Times New Roman"/>
                <w:sz w:val="18"/>
                <w:szCs w:val="18"/>
                <w:lang w:eastAsia="ru-RU"/>
              </w:rPr>
            </w:pPr>
          </w:p>
          <w:p w:rsidR="00FA1DDF" w:rsidRPr="002C1937" w:rsidRDefault="00FA1DDF" w:rsidP="00FA1D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2C19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«Доскажи словечко»</w:t>
            </w:r>
          </w:p>
          <w:p w:rsidR="00FA1DDF" w:rsidRPr="002C1937" w:rsidRDefault="00FA1DDF" w:rsidP="00FA1DD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FA1DDF" w:rsidRPr="002C1937" w:rsidRDefault="00FA1DDF" w:rsidP="00FA1D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Ворона каркает, а воробей? – (чирикает).</w:t>
            </w:r>
          </w:p>
          <w:p w:rsidR="00FA1DDF" w:rsidRPr="002C1937" w:rsidRDefault="00FA1DDF" w:rsidP="00FA1D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Петух кукарекает, а курица?</w:t>
            </w:r>
          </w:p>
          <w:p w:rsidR="00FA1DDF" w:rsidRPr="002C1937" w:rsidRDefault="00FA1DDF" w:rsidP="00FA1D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Корова мычит, а свинья?</w:t>
            </w:r>
          </w:p>
          <w:p w:rsidR="00FA1DDF" w:rsidRPr="002C1937" w:rsidRDefault="00FA1DDF" w:rsidP="00FA1D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Кошка мяукает, а собака?</w:t>
            </w:r>
          </w:p>
          <w:p w:rsidR="00FA1DDF" w:rsidRPr="002C1937" w:rsidRDefault="00FA1DDF" w:rsidP="00FA1D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Пчела летает, а кузнечик?</w:t>
            </w:r>
          </w:p>
          <w:p w:rsidR="00FA1DDF" w:rsidRPr="002C1937" w:rsidRDefault="00FA1DDF" w:rsidP="00FA1D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Змея ползает, а рыба?</w:t>
            </w:r>
          </w:p>
          <w:p w:rsidR="00FA1DDF" w:rsidRPr="002C1937" w:rsidRDefault="00FA1DDF" w:rsidP="00FA1D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Машина едет, а самолет?</w:t>
            </w:r>
          </w:p>
          <w:p w:rsidR="00FA1DDF" w:rsidRPr="002C1937" w:rsidRDefault="00FA1DDF" w:rsidP="00FA1D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Лягушка квакает, а утка?</w:t>
            </w:r>
          </w:p>
          <w:p w:rsidR="00FA1DDF" w:rsidRPr="002C1937" w:rsidRDefault="00FA1DDF" w:rsidP="00FA1D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1DDF" w:rsidRPr="002C1937" w:rsidRDefault="00FA1DDF" w:rsidP="00FA1D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C19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Назови, одним словом»</w:t>
            </w:r>
          </w:p>
          <w:p w:rsidR="00FA1DDF" w:rsidRPr="002C1937" w:rsidRDefault="00FA1DDF" w:rsidP="00FA1D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FA1DDF" w:rsidRPr="002C1937" w:rsidRDefault="00FA1DDF" w:rsidP="00FA1D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Взрослый: "Я буду описывать что-то, а ты</w:t>
            </w:r>
          </w:p>
          <w:p w:rsidR="00FA1DDF" w:rsidRPr="002C1937" w:rsidRDefault="00FA1DDF" w:rsidP="00FA1D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назови, то, о чем я рассказываю одним словом:</w:t>
            </w:r>
          </w:p>
          <w:p w:rsidR="00FA1DDF" w:rsidRPr="002C1937" w:rsidRDefault="00FA1DDF" w:rsidP="00FA1D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часы, которые помогают проснуться?</w:t>
            </w:r>
          </w:p>
          <w:p w:rsidR="00FA1DDF" w:rsidRPr="002C1937" w:rsidRDefault="00FA1DDF" w:rsidP="00FA1D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-большая ложка, с помощью которой наливают суп?</w:t>
            </w:r>
          </w:p>
          <w:p w:rsidR="00FA1DDF" w:rsidRPr="002C1937" w:rsidRDefault="00FA1DDF" w:rsidP="00FA1D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утренняя еда?</w:t>
            </w:r>
          </w:p>
          <w:p w:rsidR="00FA1DDF" w:rsidRPr="002C1937" w:rsidRDefault="00FA1DDF" w:rsidP="00FA1D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человек, который направляется в дальние стр</w:t>
            </w: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ны? и т.д.</w:t>
            </w:r>
          </w:p>
          <w:p w:rsidR="00FA1DDF" w:rsidRPr="002C1937" w:rsidRDefault="00FA1DDF" w:rsidP="00FA1D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называет слово,</w:t>
            </w:r>
          </w:p>
          <w:p w:rsidR="00FA1DDF" w:rsidRPr="002C1937" w:rsidRDefault="00FA1DDF" w:rsidP="00FA1D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 взрослый и ребенок меняются ролями.</w:t>
            </w:r>
          </w:p>
          <w:p w:rsidR="00FA1DDF" w:rsidRPr="002C1937" w:rsidRDefault="00FA1DDF" w:rsidP="00FA1D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роль будет совсем непростой для ребенка,</w:t>
            </w:r>
          </w:p>
          <w:p w:rsidR="00FA1DDF" w:rsidRPr="002C1937" w:rsidRDefault="00FA1DDF" w:rsidP="00FA1D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помогайте ему составить нужное описание, если</w:t>
            </w:r>
          </w:p>
          <w:p w:rsidR="00FA1DDF" w:rsidRPr="002C1937" w:rsidRDefault="00FA1DDF" w:rsidP="00FA1D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него не получается. Потом предложите мал</w:t>
            </w: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C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 загадать эту загадку бабушке или папе.</w:t>
            </w:r>
          </w:p>
          <w:p w:rsidR="00FA1DDF" w:rsidRPr="002C1937" w:rsidRDefault="00FA1DDF" w:rsidP="00FA1DDF">
            <w:pPr>
              <w:jc w:val="center"/>
              <w:rPr>
                <w:noProof/>
                <w:lang w:eastAsia="ru-RU"/>
              </w:rPr>
            </w:pPr>
          </w:p>
          <w:p w:rsidR="00EC0EAC" w:rsidRPr="002C1937" w:rsidRDefault="00FA1DDF" w:rsidP="00FA1DDF">
            <w:pPr>
              <w:jc w:val="center"/>
            </w:pPr>
            <w:r w:rsidRPr="002C1937">
              <w:rPr>
                <w:noProof/>
                <w:lang w:eastAsia="ru-RU"/>
              </w:rPr>
              <w:drawing>
                <wp:inline distT="0" distB="0" distL="0" distR="0">
                  <wp:extent cx="2583180" cy="1590270"/>
                  <wp:effectExtent l="19050" t="0" r="7620" b="0"/>
                  <wp:docPr id="7" name="Рисунок 7" descr="https://1.bp.blogspot.com/-LD3yYyCmqbE/YA6d8JE1wvI/AAAAAAAAAF8/cIy8vbosgeMkZhdvTUG5D9etEx2yPcF4gCLcBGAsYHQ/w1200-h630-p-k-no-nu/71a3006921e50bebb842e536ffd1eab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1.bp.blogspot.com/-LD3yYyCmqbE/YA6d8JE1wvI/AAAAAAAAAF8/cIy8vbosgeMkZhdvTUG5D9etEx2yPcF4gCLcBGAsYHQ/w1200-h630-p-k-no-nu/71a3006921e50bebb842e536ffd1eab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064" cy="1588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5C1A" w:rsidRDefault="001B5C1A"/>
    <w:sectPr w:rsidR="001B5C1A" w:rsidSect="00EC0EAC">
      <w:pgSz w:w="16838" w:h="11906" w:orient="landscape"/>
      <w:pgMar w:top="426" w:right="53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44150"/>
    <w:rsid w:val="00060A26"/>
    <w:rsid w:val="001B5C1A"/>
    <w:rsid w:val="00244150"/>
    <w:rsid w:val="00292F8F"/>
    <w:rsid w:val="002C1937"/>
    <w:rsid w:val="008975FD"/>
    <w:rsid w:val="00CB516C"/>
    <w:rsid w:val="00D67CD6"/>
    <w:rsid w:val="00EC0EAC"/>
    <w:rsid w:val="00FA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4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Женя</cp:lastModifiedBy>
  <cp:revision>7</cp:revision>
  <cp:lastPrinted>2022-04-21T18:14:00Z</cp:lastPrinted>
  <dcterms:created xsi:type="dcterms:W3CDTF">2022-04-21T17:27:00Z</dcterms:created>
  <dcterms:modified xsi:type="dcterms:W3CDTF">2023-10-24T06:41:00Z</dcterms:modified>
</cp:coreProperties>
</file>