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4A09" w14:textId="2ED9B022" w:rsidR="00F81C20" w:rsidRDefault="00F81C20" w:rsidP="00F81C20">
      <w:pPr>
        <w:pStyle w:val="c5"/>
        <w:shd w:val="clear" w:color="auto" w:fill="FFFFFF"/>
        <w:spacing w:before="0" w:beforeAutospacing="0" w:after="0" w:afterAutospacing="0"/>
        <w:ind w:left="-1134" w:firstLine="567"/>
        <w:jc w:val="center"/>
        <w:rPr>
          <w:rStyle w:val="c3"/>
          <w:color w:val="000000"/>
          <w:sz w:val="28"/>
          <w:szCs w:val="28"/>
        </w:rPr>
      </w:pPr>
      <w:r w:rsidRPr="007F474C">
        <w:rPr>
          <w:rStyle w:val="c3"/>
          <w:color w:val="000000"/>
          <w:sz w:val="28"/>
          <w:szCs w:val="28"/>
        </w:rPr>
        <w:t>Муниципальное бюджетное дошкольное образовательное учреждение детский сад комбинированного вида «Аленький цветочек»</w:t>
      </w:r>
    </w:p>
    <w:p w14:paraId="7046DE4B" w14:textId="69CACA32" w:rsidR="00F81C20" w:rsidRDefault="00F81C20" w:rsidP="00F81C20">
      <w:pPr>
        <w:pStyle w:val="c5"/>
        <w:shd w:val="clear" w:color="auto" w:fill="FFFFFF"/>
        <w:spacing w:before="0" w:beforeAutospacing="0" w:after="0" w:afterAutospacing="0"/>
        <w:ind w:left="-1134" w:firstLine="567"/>
        <w:jc w:val="center"/>
        <w:rPr>
          <w:rStyle w:val="c3"/>
          <w:color w:val="000000"/>
          <w:sz w:val="28"/>
          <w:szCs w:val="28"/>
        </w:rPr>
      </w:pPr>
    </w:p>
    <w:p w14:paraId="23BBD02F" w14:textId="772E63C0" w:rsidR="00F81C20" w:rsidRDefault="00F81C20" w:rsidP="00F81C20">
      <w:pPr>
        <w:pStyle w:val="c5"/>
        <w:shd w:val="clear" w:color="auto" w:fill="FFFFFF"/>
        <w:spacing w:before="0" w:beforeAutospacing="0" w:after="0" w:afterAutospacing="0"/>
        <w:ind w:left="-1134" w:firstLine="567"/>
        <w:jc w:val="center"/>
        <w:rPr>
          <w:rStyle w:val="c3"/>
          <w:color w:val="000000"/>
          <w:sz w:val="28"/>
          <w:szCs w:val="28"/>
        </w:rPr>
      </w:pPr>
    </w:p>
    <w:p w14:paraId="49B5C44C" w14:textId="5D3861B6" w:rsidR="00F81C20" w:rsidRDefault="00F81C20" w:rsidP="00F81C20">
      <w:pPr>
        <w:pStyle w:val="c5"/>
        <w:shd w:val="clear" w:color="auto" w:fill="FFFFFF"/>
        <w:spacing w:before="0" w:beforeAutospacing="0" w:after="0" w:afterAutospacing="0"/>
        <w:ind w:left="-1134" w:firstLine="567"/>
        <w:jc w:val="center"/>
        <w:rPr>
          <w:rStyle w:val="c3"/>
          <w:color w:val="000000"/>
          <w:sz w:val="28"/>
          <w:szCs w:val="28"/>
        </w:rPr>
      </w:pPr>
    </w:p>
    <w:p w14:paraId="5709759B" w14:textId="20F1AA21" w:rsidR="00F81C20" w:rsidRDefault="00F81C20" w:rsidP="00F81C20">
      <w:pPr>
        <w:pStyle w:val="c5"/>
        <w:shd w:val="clear" w:color="auto" w:fill="FFFFFF"/>
        <w:spacing w:before="0" w:beforeAutospacing="0" w:after="0" w:afterAutospacing="0"/>
        <w:ind w:left="-1134" w:firstLine="567"/>
        <w:jc w:val="center"/>
        <w:rPr>
          <w:rStyle w:val="c3"/>
          <w:color w:val="000000"/>
          <w:sz w:val="28"/>
          <w:szCs w:val="28"/>
        </w:rPr>
      </w:pPr>
    </w:p>
    <w:p w14:paraId="72188043" w14:textId="77777777" w:rsidR="00F81C20" w:rsidRPr="007F474C" w:rsidRDefault="00F81C20" w:rsidP="00F81C20">
      <w:pPr>
        <w:pStyle w:val="c5"/>
        <w:shd w:val="clear" w:color="auto" w:fill="FFFFFF"/>
        <w:spacing w:before="0" w:beforeAutospacing="0" w:after="0" w:afterAutospacing="0"/>
        <w:ind w:left="-1134" w:firstLine="567"/>
        <w:jc w:val="center"/>
        <w:rPr>
          <w:rStyle w:val="c3"/>
          <w:color w:val="000000"/>
          <w:sz w:val="28"/>
          <w:szCs w:val="28"/>
        </w:rPr>
      </w:pPr>
    </w:p>
    <w:p w14:paraId="7FA838AA" w14:textId="1EFDA44E" w:rsidR="008B25D3" w:rsidRPr="008B25D3" w:rsidRDefault="008B25D3" w:rsidP="00F81C20">
      <w:pPr>
        <w:ind w:left="-1134" w:firstLine="567"/>
        <w:jc w:val="center"/>
        <w:rPr>
          <w:rFonts w:ascii="Times New Roman" w:hAnsi="Times New Roman" w:cs="Times New Roman"/>
          <w:b/>
          <w:sz w:val="28"/>
          <w:szCs w:val="28"/>
        </w:rPr>
      </w:pPr>
      <w:r w:rsidRPr="008B25D3">
        <w:rPr>
          <w:rFonts w:ascii="Times New Roman" w:hAnsi="Times New Roman" w:cs="Times New Roman"/>
          <w:b/>
          <w:sz w:val="28"/>
          <w:szCs w:val="28"/>
        </w:rPr>
        <w:t>Консультация для родителей</w:t>
      </w:r>
    </w:p>
    <w:p w14:paraId="7392D734" w14:textId="263B07AE" w:rsidR="00C634D7" w:rsidRDefault="008B25D3" w:rsidP="00F81C20">
      <w:pPr>
        <w:ind w:left="-1134" w:firstLine="567"/>
        <w:jc w:val="center"/>
        <w:rPr>
          <w:rFonts w:ascii="Times New Roman" w:hAnsi="Times New Roman" w:cs="Times New Roman"/>
          <w:b/>
          <w:sz w:val="28"/>
          <w:szCs w:val="28"/>
        </w:rPr>
      </w:pPr>
      <w:r w:rsidRPr="008B25D3">
        <w:rPr>
          <w:rFonts w:ascii="Times New Roman" w:hAnsi="Times New Roman" w:cs="Times New Roman"/>
          <w:b/>
          <w:sz w:val="28"/>
          <w:szCs w:val="28"/>
        </w:rPr>
        <w:t>«</w:t>
      </w:r>
      <w:r w:rsidR="001B257E" w:rsidRPr="008B25D3">
        <w:rPr>
          <w:rFonts w:ascii="Times New Roman" w:hAnsi="Times New Roman" w:cs="Times New Roman"/>
          <w:b/>
          <w:sz w:val="28"/>
          <w:szCs w:val="28"/>
        </w:rPr>
        <w:t>Развитие связной речи</w:t>
      </w:r>
      <w:r w:rsidRPr="008B25D3">
        <w:rPr>
          <w:rFonts w:ascii="Times New Roman" w:hAnsi="Times New Roman" w:cs="Times New Roman"/>
          <w:b/>
          <w:sz w:val="28"/>
          <w:szCs w:val="28"/>
        </w:rPr>
        <w:t>»</w:t>
      </w:r>
    </w:p>
    <w:p w14:paraId="41A26120" w14:textId="77777777" w:rsidR="00F81C20" w:rsidRDefault="00F81C20" w:rsidP="00F81C20">
      <w:pPr>
        <w:ind w:left="-1134" w:firstLine="567"/>
        <w:jc w:val="center"/>
        <w:rPr>
          <w:rFonts w:ascii="Times New Roman" w:hAnsi="Times New Roman" w:cs="Times New Roman"/>
          <w:b/>
          <w:sz w:val="28"/>
          <w:szCs w:val="28"/>
        </w:rPr>
      </w:pPr>
    </w:p>
    <w:p w14:paraId="007511DD" w14:textId="77777777" w:rsidR="00F81C20" w:rsidRDefault="00F81C20" w:rsidP="00F81C20">
      <w:pPr>
        <w:ind w:left="-1134" w:firstLine="567"/>
        <w:jc w:val="center"/>
        <w:rPr>
          <w:rFonts w:ascii="Times New Roman" w:hAnsi="Times New Roman" w:cs="Times New Roman"/>
          <w:b/>
          <w:sz w:val="28"/>
          <w:szCs w:val="28"/>
        </w:rPr>
      </w:pPr>
    </w:p>
    <w:p w14:paraId="1DF5AF15" w14:textId="0D74CF79" w:rsidR="00F81C20" w:rsidRDefault="00F81C20" w:rsidP="00F81C20">
      <w:pPr>
        <w:ind w:left="-1134" w:firstLine="567"/>
        <w:jc w:val="center"/>
        <w:rPr>
          <w:rFonts w:ascii="Times New Roman" w:hAnsi="Times New Roman" w:cs="Times New Roman"/>
          <w:b/>
          <w:sz w:val="28"/>
          <w:szCs w:val="28"/>
        </w:rPr>
      </w:pPr>
      <w:r>
        <w:rPr>
          <w:noProof/>
        </w:rPr>
        <w:drawing>
          <wp:inline distT="0" distB="0" distL="0" distR="0" wp14:anchorId="431979DE" wp14:editId="43651F7A">
            <wp:extent cx="2987040" cy="2744052"/>
            <wp:effectExtent l="0" t="0" r="381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5261" cy="2806723"/>
                    </a:xfrm>
                    <a:prstGeom prst="rect">
                      <a:avLst/>
                    </a:prstGeom>
                    <a:noFill/>
                    <a:ln>
                      <a:noFill/>
                    </a:ln>
                  </pic:spPr>
                </pic:pic>
              </a:graphicData>
            </a:graphic>
          </wp:inline>
        </w:drawing>
      </w:r>
    </w:p>
    <w:p w14:paraId="554811A6" w14:textId="182F54C8" w:rsidR="00F81C20" w:rsidRDefault="00F81C20" w:rsidP="00F81C20">
      <w:pPr>
        <w:ind w:left="-1134" w:firstLine="567"/>
        <w:jc w:val="center"/>
        <w:rPr>
          <w:rFonts w:ascii="Times New Roman" w:hAnsi="Times New Roman" w:cs="Times New Roman"/>
          <w:b/>
          <w:sz w:val="28"/>
          <w:szCs w:val="28"/>
        </w:rPr>
      </w:pPr>
    </w:p>
    <w:p w14:paraId="6AD44D20" w14:textId="77777777" w:rsidR="00F81C20" w:rsidRDefault="00F81C20" w:rsidP="00F81C20">
      <w:pPr>
        <w:ind w:left="-1134" w:firstLine="567"/>
        <w:jc w:val="center"/>
        <w:rPr>
          <w:rFonts w:ascii="Times New Roman" w:hAnsi="Times New Roman" w:cs="Times New Roman"/>
          <w:b/>
          <w:sz w:val="28"/>
          <w:szCs w:val="28"/>
        </w:rPr>
      </w:pPr>
    </w:p>
    <w:p w14:paraId="4C89DCC7" w14:textId="77777777" w:rsidR="00F81C20" w:rsidRPr="007F474C" w:rsidRDefault="00F81C20" w:rsidP="00F81C20">
      <w:pPr>
        <w:pStyle w:val="c5"/>
        <w:shd w:val="clear" w:color="auto" w:fill="FFFFFF"/>
        <w:spacing w:before="0" w:beforeAutospacing="0" w:after="0" w:afterAutospacing="0"/>
        <w:ind w:left="5103"/>
        <w:rPr>
          <w:rStyle w:val="c3"/>
          <w:color w:val="000000"/>
          <w:sz w:val="28"/>
          <w:szCs w:val="28"/>
        </w:rPr>
      </w:pPr>
      <w:r w:rsidRPr="007F474C">
        <w:rPr>
          <w:rStyle w:val="c3"/>
          <w:color w:val="000000"/>
          <w:sz w:val="28"/>
          <w:szCs w:val="28"/>
        </w:rPr>
        <w:t>Подготовила воспитатель:</w:t>
      </w:r>
    </w:p>
    <w:p w14:paraId="5FE79116" w14:textId="6D9FC7F9" w:rsidR="00F81C20" w:rsidRDefault="00F81C20" w:rsidP="00F81C20">
      <w:pPr>
        <w:pStyle w:val="c5"/>
        <w:shd w:val="clear" w:color="auto" w:fill="FFFFFF"/>
        <w:spacing w:before="0" w:beforeAutospacing="0" w:after="0" w:afterAutospacing="0"/>
        <w:ind w:left="5103"/>
        <w:rPr>
          <w:rStyle w:val="c3"/>
          <w:color w:val="000000"/>
          <w:sz w:val="28"/>
          <w:szCs w:val="28"/>
        </w:rPr>
      </w:pPr>
      <w:r w:rsidRPr="007F474C">
        <w:rPr>
          <w:rStyle w:val="c3"/>
          <w:color w:val="000000"/>
          <w:sz w:val="28"/>
          <w:szCs w:val="28"/>
        </w:rPr>
        <w:t>Шумейко Н.С.</w:t>
      </w:r>
    </w:p>
    <w:p w14:paraId="25C78555" w14:textId="7252DAAD" w:rsidR="00F81C20" w:rsidRDefault="00F81C20" w:rsidP="00F81C20">
      <w:pPr>
        <w:pStyle w:val="c5"/>
        <w:shd w:val="clear" w:color="auto" w:fill="FFFFFF"/>
        <w:spacing w:before="0" w:beforeAutospacing="0" w:after="0" w:afterAutospacing="0"/>
        <w:ind w:left="5103"/>
        <w:rPr>
          <w:rStyle w:val="c3"/>
          <w:color w:val="000000"/>
          <w:sz w:val="28"/>
          <w:szCs w:val="28"/>
        </w:rPr>
      </w:pPr>
    </w:p>
    <w:p w14:paraId="6F9C2604" w14:textId="546B5B5E" w:rsidR="00F81C20" w:rsidRDefault="00F81C20" w:rsidP="00F81C20">
      <w:pPr>
        <w:pStyle w:val="c5"/>
        <w:shd w:val="clear" w:color="auto" w:fill="FFFFFF"/>
        <w:spacing w:before="0" w:beforeAutospacing="0" w:after="0" w:afterAutospacing="0"/>
        <w:ind w:left="5103"/>
        <w:rPr>
          <w:rStyle w:val="c3"/>
          <w:color w:val="000000"/>
          <w:sz w:val="28"/>
          <w:szCs w:val="28"/>
        </w:rPr>
      </w:pPr>
    </w:p>
    <w:p w14:paraId="359CFEFD" w14:textId="62EF0195" w:rsidR="00F81C20" w:rsidRDefault="00F81C20" w:rsidP="00F81C20">
      <w:pPr>
        <w:pStyle w:val="c5"/>
        <w:shd w:val="clear" w:color="auto" w:fill="FFFFFF"/>
        <w:spacing w:before="0" w:beforeAutospacing="0" w:after="0" w:afterAutospacing="0"/>
        <w:ind w:left="5103"/>
        <w:rPr>
          <w:rStyle w:val="c3"/>
          <w:color w:val="000000"/>
          <w:sz w:val="28"/>
          <w:szCs w:val="28"/>
        </w:rPr>
      </w:pPr>
    </w:p>
    <w:p w14:paraId="061C8A86" w14:textId="0FFADE8B" w:rsidR="00F81C20" w:rsidRDefault="00F81C20" w:rsidP="00F81C20">
      <w:pPr>
        <w:pStyle w:val="c5"/>
        <w:shd w:val="clear" w:color="auto" w:fill="FFFFFF"/>
        <w:spacing w:before="0" w:beforeAutospacing="0" w:after="0" w:afterAutospacing="0"/>
        <w:ind w:left="5103"/>
        <w:rPr>
          <w:rStyle w:val="c3"/>
          <w:color w:val="000000"/>
          <w:sz w:val="28"/>
          <w:szCs w:val="28"/>
        </w:rPr>
      </w:pPr>
    </w:p>
    <w:p w14:paraId="26384640" w14:textId="57EBD13A" w:rsidR="00F81C20" w:rsidRDefault="00F81C20" w:rsidP="00F81C20">
      <w:pPr>
        <w:pStyle w:val="c5"/>
        <w:shd w:val="clear" w:color="auto" w:fill="FFFFFF"/>
        <w:spacing w:before="0" w:beforeAutospacing="0" w:after="0" w:afterAutospacing="0"/>
        <w:ind w:left="5103"/>
        <w:rPr>
          <w:rStyle w:val="c3"/>
          <w:color w:val="000000"/>
          <w:sz w:val="28"/>
          <w:szCs w:val="28"/>
        </w:rPr>
      </w:pPr>
    </w:p>
    <w:p w14:paraId="0CC67EF5" w14:textId="36012B29" w:rsidR="00F81C20" w:rsidRDefault="00F81C20" w:rsidP="00F81C20">
      <w:pPr>
        <w:pStyle w:val="c5"/>
        <w:shd w:val="clear" w:color="auto" w:fill="FFFFFF"/>
        <w:spacing w:before="0" w:beforeAutospacing="0" w:after="0" w:afterAutospacing="0"/>
        <w:ind w:left="5103"/>
        <w:rPr>
          <w:rStyle w:val="c3"/>
          <w:color w:val="000000"/>
          <w:sz w:val="28"/>
          <w:szCs w:val="28"/>
        </w:rPr>
      </w:pPr>
    </w:p>
    <w:p w14:paraId="214A079C" w14:textId="77777777" w:rsidR="00F81C20" w:rsidRPr="007F474C" w:rsidRDefault="00F81C20" w:rsidP="00F81C20">
      <w:pPr>
        <w:pStyle w:val="c5"/>
        <w:shd w:val="clear" w:color="auto" w:fill="FFFFFF"/>
        <w:spacing w:before="0" w:beforeAutospacing="0" w:after="0" w:afterAutospacing="0"/>
        <w:ind w:left="5103"/>
        <w:rPr>
          <w:rStyle w:val="c3"/>
          <w:color w:val="000000"/>
          <w:sz w:val="28"/>
          <w:szCs w:val="28"/>
        </w:rPr>
      </w:pPr>
    </w:p>
    <w:p w14:paraId="381E9CC2" w14:textId="6A8E5134" w:rsidR="00F81C20" w:rsidRDefault="00F81C20" w:rsidP="003B699F">
      <w:pPr>
        <w:ind w:firstLine="567"/>
        <w:jc w:val="center"/>
        <w:rPr>
          <w:rFonts w:ascii="Times New Roman" w:hAnsi="Times New Roman" w:cs="Times New Roman"/>
          <w:b/>
          <w:sz w:val="28"/>
          <w:szCs w:val="28"/>
        </w:rPr>
      </w:pPr>
    </w:p>
    <w:p w14:paraId="2E0C3347" w14:textId="77777777" w:rsidR="00F81C20" w:rsidRPr="007F474C" w:rsidRDefault="00F81C20" w:rsidP="00F81C20">
      <w:pPr>
        <w:pStyle w:val="c5"/>
        <w:shd w:val="clear" w:color="auto" w:fill="FFFFFF"/>
        <w:spacing w:before="0" w:beforeAutospacing="0" w:after="0" w:afterAutospacing="0"/>
        <w:ind w:left="-1134" w:firstLine="567"/>
        <w:jc w:val="center"/>
        <w:rPr>
          <w:rStyle w:val="c3"/>
          <w:color w:val="000000"/>
          <w:sz w:val="28"/>
          <w:szCs w:val="28"/>
        </w:rPr>
      </w:pPr>
      <w:r w:rsidRPr="007F474C">
        <w:rPr>
          <w:rStyle w:val="c3"/>
          <w:color w:val="000000"/>
          <w:sz w:val="28"/>
          <w:szCs w:val="28"/>
        </w:rPr>
        <w:t>г. Кодинск</w:t>
      </w:r>
    </w:p>
    <w:p w14:paraId="7A7A694A" w14:textId="4376CD82" w:rsidR="00F81C20" w:rsidRDefault="00F81C20" w:rsidP="00F81C20">
      <w:pPr>
        <w:pStyle w:val="c5"/>
        <w:shd w:val="clear" w:color="auto" w:fill="FFFFFF"/>
        <w:spacing w:before="0" w:beforeAutospacing="0" w:after="0" w:afterAutospacing="0"/>
        <w:ind w:left="-1134" w:firstLine="567"/>
        <w:jc w:val="center"/>
        <w:rPr>
          <w:rStyle w:val="c3"/>
          <w:color w:val="000000"/>
          <w:sz w:val="28"/>
          <w:szCs w:val="28"/>
        </w:rPr>
      </w:pPr>
      <w:r w:rsidRPr="007F474C">
        <w:rPr>
          <w:rStyle w:val="c3"/>
          <w:color w:val="000000"/>
          <w:sz w:val="28"/>
          <w:szCs w:val="28"/>
        </w:rPr>
        <w:t>202</w:t>
      </w:r>
      <w:r>
        <w:rPr>
          <w:rStyle w:val="c3"/>
          <w:color w:val="000000"/>
          <w:sz w:val="28"/>
          <w:szCs w:val="28"/>
        </w:rPr>
        <w:t>3</w:t>
      </w:r>
      <w:bookmarkStart w:id="0" w:name="_GoBack"/>
      <w:bookmarkEnd w:id="0"/>
      <w:r w:rsidRPr="007F474C">
        <w:rPr>
          <w:rStyle w:val="c3"/>
          <w:color w:val="000000"/>
          <w:sz w:val="28"/>
          <w:szCs w:val="28"/>
        </w:rPr>
        <w:t xml:space="preserve"> г.</w:t>
      </w:r>
    </w:p>
    <w:p w14:paraId="6D72E6E2" w14:textId="564D9C84" w:rsidR="00D00887" w:rsidRPr="00F81C20" w:rsidRDefault="00D00887" w:rsidP="00F81C20">
      <w:pPr>
        <w:pStyle w:val="c5"/>
        <w:shd w:val="clear" w:color="auto" w:fill="FFFFFF"/>
        <w:spacing w:before="0" w:beforeAutospacing="0" w:after="0" w:afterAutospacing="0"/>
        <w:ind w:left="-709" w:firstLine="567"/>
        <w:jc w:val="center"/>
        <w:rPr>
          <w:rFonts w:ascii="Calibri" w:hAnsi="Calibri" w:cs="Calibri"/>
          <w:color w:val="000000"/>
          <w:sz w:val="22"/>
          <w:szCs w:val="22"/>
        </w:rPr>
      </w:pPr>
      <w:r>
        <w:rPr>
          <w:b/>
          <w:sz w:val="28"/>
          <w:szCs w:val="28"/>
        </w:rPr>
        <w:lastRenderedPageBreak/>
        <w:t xml:space="preserve">Цель: </w:t>
      </w:r>
      <w:r w:rsidRPr="003B699F">
        <w:rPr>
          <w:bCs/>
          <w:sz w:val="28"/>
          <w:szCs w:val="28"/>
        </w:rPr>
        <w:t>познакомить родителей с играми и упражнениями для развития связной речи.</w:t>
      </w:r>
    </w:p>
    <w:p w14:paraId="6356D30F" w14:textId="77777777" w:rsidR="005D1B74" w:rsidRDefault="001B257E" w:rsidP="003B699F">
      <w:pPr>
        <w:spacing w:after="0"/>
        <w:ind w:firstLine="567"/>
        <w:rPr>
          <w:rFonts w:ascii="Times New Roman" w:hAnsi="Times New Roman" w:cs="Times New Roman"/>
          <w:bCs/>
          <w:sz w:val="28"/>
          <w:szCs w:val="28"/>
          <w:shd w:val="clear" w:color="auto" w:fill="FFFFFF"/>
        </w:rPr>
      </w:pPr>
      <w:r w:rsidRPr="00B53893">
        <w:rPr>
          <w:rStyle w:val="a3"/>
          <w:rFonts w:ascii="Times New Roman" w:hAnsi="Times New Roman" w:cs="Times New Roman"/>
          <w:b w:val="0"/>
          <w:sz w:val="28"/>
          <w:szCs w:val="28"/>
          <w:shd w:val="clear" w:color="auto" w:fill="FFFFFF"/>
        </w:rPr>
        <w:t>Ребенок в повседневной жизни, общаясь со всеми, говорит очень много.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w:t>
      </w:r>
      <w:r w:rsidR="005D1B74">
        <w:rPr>
          <w:rFonts w:ascii="Times New Roman" w:hAnsi="Times New Roman" w:cs="Times New Roman"/>
          <w:bCs/>
          <w:sz w:val="28"/>
          <w:szCs w:val="28"/>
          <w:shd w:val="clear" w:color="auto" w:fill="FFFFFF"/>
        </w:rPr>
        <w:t xml:space="preserve"> </w:t>
      </w:r>
    </w:p>
    <w:p w14:paraId="14EBD951" w14:textId="77777777" w:rsidR="005D1B74" w:rsidRDefault="001B257E" w:rsidP="003B699F">
      <w:pPr>
        <w:spacing w:after="0"/>
        <w:ind w:firstLine="567"/>
        <w:rPr>
          <w:rFonts w:ascii="Times New Roman" w:hAnsi="Times New Roman" w:cs="Times New Roman"/>
          <w:bCs/>
          <w:sz w:val="28"/>
          <w:szCs w:val="28"/>
          <w:shd w:val="clear" w:color="auto" w:fill="FFFFFF"/>
        </w:rPr>
      </w:pPr>
      <w:r w:rsidRPr="00B53893">
        <w:rPr>
          <w:rStyle w:val="a3"/>
          <w:rFonts w:ascii="Times New Roman" w:hAnsi="Times New Roman" w:cs="Times New Roman"/>
          <w:b w:val="0"/>
          <w:sz w:val="28"/>
          <w:szCs w:val="28"/>
          <w:shd w:val="clear" w:color="auto" w:fill="FFFFFF"/>
        </w:rPr>
        <w:t>К 5-6 годам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w:t>
      </w:r>
      <w:r w:rsidRPr="00B53893">
        <w:rPr>
          <w:rFonts w:ascii="Times New Roman" w:hAnsi="Times New Roman" w:cs="Times New Roman"/>
          <w:bCs/>
          <w:sz w:val="28"/>
          <w:szCs w:val="28"/>
          <w:shd w:val="clear" w:color="auto" w:fill="FFFFFF"/>
        </w:rPr>
        <w:br/>
      </w:r>
      <w:r w:rsidRPr="00B53893">
        <w:rPr>
          <w:rStyle w:val="a3"/>
          <w:rFonts w:ascii="Times New Roman" w:hAnsi="Times New Roman" w:cs="Times New Roman"/>
          <w:b w:val="0"/>
          <w:sz w:val="28"/>
          <w:szCs w:val="28"/>
          <w:shd w:val="clear" w:color="auto" w:fill="FFFFFF"/>
        </w:rPr>
        <w:t>     Связная речь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r w:rsidRPr="00B53893">
        <w:rPr>
          <w:rFonts w:ascii="Times New Roman" w:hAnsi="Times New Roman" w:cs="Times New Roman"/>
          <w:bCs/>
          <w:sz w:val="28"/>
          <w:szCs w:val="28"/>
          <w:shd w:val="clear" w:color="auto" w:fill="FFFFFF"/>
        </w:rPr>
        <w:br/>
      </w:r>
      <w:r w:rsidRPr="00B53893">
        <w:rPr>
          <w:rStyle w:val="a3"/>
          <w:rFonts w:ascii="Times New Roman" w:hAnsi="Times New Roman" w:cs="Times New Roman"/>
          <w:b w:val="0"/>
          <w:sz w:val="28"/>
          <w:szCs w:val="28"/>
          <w:shd w:val="clear" w:color="auto" w:fill="FFFFFF"/>
        </w:rPr>
        <w:t xml:space="preserve">  Связная речь предполагает овладение богатым словарным запасом языка, усвоением языковых законов </w:t>
      </w:r>
      <w:r w:rsidR="005D1B74">
        <w:rPr>
          <w:rStyle w:val="a3"/>
          <w:rFonts w:ascii="Times New Roman" w:hAnsi="Times New Roman" w:cs="Times New Roman"/>
          <w:b w:val="0"/>
          <w:sz w:val="28"/>
          <w:szCs w:val="28"/>
          <w:shd w:val="clear" w:color="auto" w:fill="FFFFFF"/>
        </w:rPr>
        <w:t xml:space="preserve">и норм,  умением полно, связно, </w:t>
      </w:r>
      <w:r w:rsidRPr="00B53893">
        <w:rPr>
          <w:rStyle w:val="a3"/>
          <w:rFonts w:ascii="Times New Roman" w:hAnsi="Times New Roman" w:cs="Times New Roman"/>
          <w:b w:val="0"/>
          <w:sz w:val="28"/>
          <w:szCs w:val="28"/>
          <w:shd w:val="clear" w:color="auto" w:fill="FFFFFF"/>
        </w:rPr>
        <w:t>последовательно  передать содержание готового  текста.</w:t>
      </w:r>
      <w:r w:rsidR="005D1B74">
        <w:rPr>
          <w:rFonts w:ascii="Times New Roman" w:hAnsi="Times New Roman" w:cs="Times New Roman"/>
          <w:bCs/>
          <w:sz w:val="28"/>
          <w:szCs w:val="28"/>
          <w:shd w:val="clear" w:color="auto" w:fill="FFFFFF"/>
        </w:rPr>
        <w:t xml:space="preserve"> </w:t>
      </w:r>
    </w:p>
    <w:p w14:paraId="36FCBD5C" w14:textId="77777777" w:rsidR="005D1B74" w:rsidRDefault="001B257E" w:rsidP="003B699F">
      <w:pPr>
        <w:spacing w:after="0"/>
        <w:ind w:firstLine="567"/>
        <w:rPr>
          <w:rFonts w:ascii="Times New Roman" w:hAnsi="Times New Roman" w:cs="Times New Roman"/>
          <w:bCs/>
          <w:sz w:val="28"/>
          <w:szCs w:val="28"/>
          <w:shd w:val="clear" w:color="auto" w:fill="FFFFFF"/>
        </w:rPr>
      </w:pPr>
      <w:r w:rsidRPr="00B53893">
        <w:rPr>
          <w:rStyle w:val="a3"/>
          <w:rFonts w:ascii="Times New Roman" w:hAnsi="Times New Roman" w:cs="Times New Roman"/>
          <w:b w:val="0"/>
          <w:sz w:val="28"/>
          <w:szCs w:val="28"/>
          <w:shd w:val="clear" w:color="auto" w:fill="FFFFFF"/>
        </w:rPr>
        <w:t>Связная речь имеет две формы:</w:t>
      </w:r>
    </w:p>
    <w:p w14:paraId="18F95076" w14:textId="77777777" w:rsidR="005D1B74" w:rsidRDefault="001B257E" w:rsidP="003B699F">
      <w:pPr>
        <w:pStyle w:val="a6"/>
        <w:numPr>
          <w:ilvl w:val="0"/>
          <w:numId w:val="1"/>
        </w:numPr>
        <w:spacing w:after="0"/>
        <w:ind w:left="0" w:firstLine="567"/>
        <w:rPr>
          <w:rFonts w:ascii="Times New Roman" w:hAnsi="Times New Roman" w:cs="Times New Roman"/>
          <w:bCs/>
          <w:sz w:val="28"/>
          <w:szCs w:val="28"/>
          <w:shd w:val="clear" w:color="auto" w:fill="FFFFFF"/>
        </w:rPr>
      </w:pPr>
      <w:r w:rsidRPr="005D1B74">
        <w:rPr>
          <w:rStyle w:val="a3"/>
          <w:rFonts w:ascii="Times New Roman" w:hAnsi="Times New Roman" w:cs="Times New Roman"/>
          <w:b w:val="0"/>
          <w:sz w:val="28"/>
          <w:szCs w:val="28"/>
          <w:shd w:val="clear" w:color="auto" w:fill="FFFFFF"/>
        </w:rPr>
        <w:t>диалогическую (разговор между двумя или несколькими людьми)</w:t>
      </w:r>
      <w:r w:rsidR="005D1B74">
        <w:rPr>
          <w:rStyle w:val="a3"/>
          <w:rFonts w:ascii="Times New Roman" w:hAnsi="Times New Roman" w:cs="Times New Roman"/>
          <w:b w:val="0"/>
          <w:sz w:val="28"/>
          <w:szCs w:val="28"/>
          <w:shd w:val="clear" w:color="auto" w:fill="FFFFFF"/>
        </w:rPr>
        <w:t>;</w:t>
      </w:r>
    </w:p>
    <w:p w14:paraId="2F9070C5" w14:textId="77777777" w:rsidR="005D1B74" w:rsidRDefault="001B257E" w:rsidP="003B699F">
      <w:pPr>
        <w:pStyle w:val="a6"/>
        <w:numPr>
          <w:ilvl w:val="0"/>
          <w:numId w:val="1"/>
        </w:numPr>
        <w:spacing w:after="0"/>
        <w:ind w:left="0" w:firstLine="567"/>
        <w:rPr>
          <w:rFonts w:ascii="Times New Roman" w:hAnsi="Times New Roman" w:cs="Times New Roman"/>
          <w:bCs/>
          <w:sz w:val="28"/>
          <w:szCs w:val="28"/>
          <w:shd w:val="clear" w:color="auto" w:fill="FFFFFF"/>
        </w:rPr>
      </w:pPr>
      <w:r w:rsidRPr="005D1B74">
        <w:rPr>
          <w:rStyle w:val="a3"/>
          <w:rFonts w:ascii="Times New Roman" w:hAnsi="Times New Roman" w:cs="Times New Roman"/>
          <w:b w:val="0"/>
          <w:sz w:val="28"/>
          <w:szCs w:val="28"/>
          <w:shd w:val="clear" w:color="auto" w:fill="FFFFFF"/>
        </w:rPr>
        <w:t>монологическую</w:t>
      </w:r>
      <w:r w:rsidR="005D1B74">
        <w:rPr>
          <w:rStyle w:val="a3"/>
          <w:rFonts w:ascii="Times New Roman" w:hAnsi="Times New Roman" w:cs="Times New Roman"/>
          <w:b w:val="0"/>
          <w:sz w:val="28"/>
          <w:szCs w:val="28"/>
          <w:shd w:val="clear" w:color="auto" w:fill="FFFFFF"/>
        </w:rPr>
        <w:t xml:space="preserve"> </w:t>
      </w:r>
      <w:r w:rsidRPr="005D1B74">
        <w:rPr>
          <w:rStyle w:val="a3"/>
          <w:rFonts w:ascii="Times New Roman" w:hAnsi="Times New Roman" w:cs="Times New Roman"/>
          <w:b w:val="0"/>
          <w:sz w:val="28"/>
          <w:szCs w:val="28"/>
          <w:shd w:val="clear" w:color="auto" w:fill="FFFFFF"/>
        </w:rPr>
        <w:t>(речь одного человека).</w:t>
      </w:r>
      <w:r w:rsidR="005D1B74">
        <w:rPr>
          <w:rFonts w:ascii="Times New Roman" w:hAnsi="Times New Roman" w:cs="Times New Roman"/>
          <w:bCs/>
          <w:sz w:val="28"/>
          <w:szCs w:val="28"/>
          <w:shd w:val="clear" w:color="auto" w:fill="FFFFFF"/>
        </w:rPr>
        <w:t xml:space="preserve"> </w:t>
      </w:r>
    </w:p>
    <w:p w14:paraId="53430E5B" w14:textId="77777777" w:rsidR="001B257E" w:rsidRPr="005D1B74" w:rsidRDefault="001B257E" w:rsidP="003B699F">
      <w:pPr>
        <w:pStyle w:val="a6"/>
        <w:spacing w:after="0"/>
        <w:ind w:left="0" w:firstLine="567"/>
        <w:rPr>
          <w:rStyle w:val="a3"/>
          <w:rFonts w:ascii="Times New Roman" w:hAnsi="Times New Roman" w:cs="Times New Roman"/>
          <w:b w:val="0"/>
          <w:sz w:val="28"/>
          <w:szCs w:val="28"/>
          <w:shd w:val="clear" w:color="auto" w:fill="FFFFFF"/>
        </w:rPr>
      </w:pPr>
      <w:r w:rsidRPr="005D1B74">
        <w:rPr>
          <w:rStyle w:val="a3"/>
          <w:rFonts w:ascii="Times New Roman" w:hAnsi="Times New Roman" w:cs="Times New Roman"/>
          <w:b w:val="0"/>
          <w:sz w:val="28"/>
          <w:szCs w:val="28"/>
          <w:shd w:val="clear" w:color="auto" w:fill="FFFFFF"/>
        </w:rPr>
        <w:t>Каждая из них имеет свои особенности.</w:t>
      </w:r>
    </w:p>
    <w:p w14:paraId="4E8A9C43" w14:textId="77777777" w:rsidR="005D1B74" w:rsidRDefault="004B5F41" w:rsidP="003B699F">
      <w:pPr>
        <w:spacing w:after="0"/>
        <w:ind w:firstLine="567"/>
        <w:rPr>
          <w:rFonts w:ascii="Times New Roman" w:hAnsi="Times New Roman" w:cs="Times New Roman"/>
          <w:bCs/>
          <w:sz w:val="28"/>
          <w:szCs w:val="28"/>
          <w:shd w:val="clear" w:color="auto" w:fill="FFFFFF"/>
        </w:rPr>
      </w:pPr>
      <w:r w:rsidRPr="00B53893">
        <w:rPr>
          <w:rStyle w:val="a3"/>
          <w:rFonts w:ascii="Times New Roman" w:hAnsi="Times New Roman" w:cs="Times New Roman"/>
          <w:b w:val="0"/>
          <w:sz w:val="28"/>
          <w:szCs w:val="28"/>
          <w:shd w:val="clear" w:color="auto" w:fill="FFFFFF"/>
        </w:rPr>
        <w:t>Диалогическая речь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r w:rsidRPr="00B53893">
        <w:rPr>
          <w:rFonts w:ascii="Times New Roman" w:hAnsi="Times New Roman" w:cs="Times New Roman"/>
          <w:bCs/>
          <w:sz w:val="28"/>
          <w:szCs w:val="28"/>
          <w:shd w:val="clear" w:color="auto" w:fill="FFFFFF"/>
        </w:rPr>
        <w:br/>
      </w:r>
      <w:r w:rsidRPr="00B53893">
        <w:rPr>
          <w:rStyle w:val="a3"/>
          <w:rFonts w:ascii="Times New Roman" w:hAnsi="Times New Roman" w:cs="Times New Roman"/>
          <w:b w:val="0"/>
          <w:sz w:val="28"/>
          <w:szCs w:val="28"/>
          <w:shd w:val="clear" w:color="auto" w:fill="FFFFFF"/>
        </w:rPr>
        <w:t>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p>
    <w:p w14:paraId="3699A310" w14:textId="77777777" w:rsidR="004B5F41" w:rsidRPr="00B53893" w:rsidRDefault="004B5F41" w:rsidP="003B699F">
      <w:pPr>
        <w:spacing w:after="0"/>
        <w:ind w:firstLine="567"/>
        <w:rPr>
          <w:rStyle w:val="a3"/>
          <w:rFonts w:ascii="Times New Roman" w:hAnsi="Times New Roman" w:cs="Times New Roman"/>
          <w:b w:val="0"/>
          <w:sz w:val="28"/>
          <w:szCs w:val="28"/>
          <w:shd w:val="clear" w:color="auto" w:fill="FFFFFF"/>
        </w:rPr>
      </w:pPr>
      <w:r w:rsidRPr="00B53893">
        <w:rPr>
          <w:rStyle w:val="a3"/>
          <w:rFonts w:ascii="Times New Roman" w:hAnsi="Times New Roman" w:cs="Times New Roman"/>
          <w:b w:val="0"/>
          <w:sz w:val="28"/>
          <w:szCs w:val="28"/>
          <w:shd w:val="clear" w:color="auto" w:fill="FFFFFF"/>
        </w:rPr>
        <w:t>Монологическая речь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w:t>
      </w:r>
    </w:p>
    <w:p w14:paraId="3F1165CB" w14:textId="77777777" w:rsidR="005D1B74" w:rsidRDefault="004B5F41" w:rsidP="003B699F">
      <w:pPr>
        <w:spacing w:after="0"/>
        <w:ind w:firstLine="567"/>
        <w:rPr>
          <w:rFonts w:ascii="Times New Roman" w:hAnsi="Times New Roman" w:cs="Times New Roman"/>
          <w:bCs/>
          <w:sz w:val="28"/>
          <w:szCs w:val="28"/>
          <w:shd w:val="clear" w:color="auto" w:fill="FFFFFF"/>
        </w:rPr>
      </w:pPr>
      <w:r w:rsidRPr="00B53893">
        <w:rPr>
          <w:rStyle w:val="a3"/>
          <w:rFonts w:ascii="Times New Roman" w:hAnsi="Times New Roman" w:cs="Times New Roman"/>
          <w:b w:val="0"/>
          <w:sz w:val="28"/>
          <w:szCs w:val="28"/>
          <w:shd w:val="clear" w:color="auto" w:fill="FFFFFF"/>
        </w:rPr>
        <w:lastRenderedPageBreak/>
        <w:t>Дошкольное учреждение берет на себя большой объем работы по  развитию связной речи и без помощи и участия родителей педагогам не обойтись.</w:t>
      </w:r>
      <w:r w:rsidRPr="00B53893">
        <w:rPr>
          <w:rFonts w:ascii="Times New Roman" w:hAnsi="Times New Roman" w:cs="Times New Roman"/>
          <w:bCs/>
          <w:sz w:val="28"/>
          <w:szCs w:val="28"/>
          <w:shd w:val="clear" w:color="auto" w:fill="FFFFFF"/>
        </w:rPr>
        <w:br/>
      </w:r>
      <w:r w:rsidRPr="00B53893">
        <w:rPr>
          <w:rStyle w:val="a3"/>
          <w:rFonts w:ascii="Times New Roman" w:hAnsi="Times New Roman" w:cs="Times New Roman"/>
          <w:b w:val="0"/>
          <w:sz w:val="28"/>
          <w:szCs w:val="28"/>
          <w:shd w:val="clear" w:color="auto" w:fill="FFFFFF"/>
        </w:rPr>
        <w:t>Основные условия развития ребенка, которые необходимо решать в семье и дошкольном образовательном учреждении:</w:t>
      </w:r>
    </w:p>
    <w:p w14:paraId="197AF371" w14:textId="77777777" w:rsidR="005D1B74" w:rsidRDefault="004B5F41" w:rsidP="003B699F">
      <w:pPr>
        <w:spacing w:after="0"/>
        <w:ind w:firstLine="567"/>
        <w:rPr>
          <w:rFonts w:ascii="Times New Roman" w:hAnsi="Times New Roman" w:cs="Times New Roman"/>
          <w:bCs/>
          <w:sz w:val="28"/>
          <w:szCs w:val="28"/>
          <w:shd w:val="clear" w:color="auto" w:fill="FFFFFF"/>
        </w:rPr>
      </w:pPr>
      <w:r w:rsidRPr="00B53893">
        <w:rPr>
          <w:rStyle w:val="a3"/>
          <w:rFonts w:ascii="Times New Roman" w:hAnsi="Times New Roman" w:cs="Times New Roman"/>
          <w:b w:val="0"/>
          <w:sz w:val="28"/>
          <w:szCs w:val="28"/>
          <w:shd w:val="clear" w:color="auto" w:fill="FFFFFF"/>
        </w:rPr>
        <w:t>Формировать интерес ребенка к художественной литературе.</w:t>
      </w:r>
      <w:r w:rsidRPr="00B53893">
        <w:rPr>
          <w:rFonts w:ascii="Times New Roman" w:hAnsi="Times New Roman" w:cs="Times New Roman"/>
          <w:bCs/>
          <w:sz w:val="28"/>
          <w:szCs w:val="28"/>
          <w:shd w:val="clear" w:color="auto" w:fill="FFFFFF"/>
        </w:rPr>
        <w:br/>
      </w:r>
      <w:r w:rsidRPr="00B53893">
        <w:rPr>
          <w:rStyle w:val="a3"/>
          <w:rFonts w:ascii="Times New Roman" w:hAnsi="Times New Roman" w:cs="Times New Roman"/>
          <w:b w:val="0"/>
          <w:sz w:val="28"/>
          <w:szCs w:val="28"/>
          <w:shd w:val="clear" w:color="auto" w:fill="FFFFFF"/>
        </w:rPr>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14:paraId="1CD9EF99" w14:textId="77777777" w:rsidR="004B5F41" w:rsidRPr="00B53893" w:rsidRDefault="004B5F41" w:rsidP="003B699F">
      <w:pPr>
        <w:spacing w:after="0"/>
        <w:ind w:firstLine="567"/>
        <w:rPr>
          <w:rStyle w:val="a3"/>
          <w:rFonts w:ascii="Times New Roman" w:hAnsi="Times New Roman" w:cs="Times New Roman"/>
          <w:b w:val="0"/>
          <w:sz w:val="28"/>
          <w:szCs w:val="28"/>
          <w:shd w:val="clear" w:color="auto" w:fill="FFFFFF"/>
        </w:rPr>
      </w:pPr>
      <w:r w:rsidRPr="00B53893">
        <w:rPr>
          <w:rStyle w:val="a3"/>
          <w:rFonts w:ascii="Times New Roman" w:hAnsi="Times New Roman" w:cs="Times New Roman"/>
          <w:b w:val="0"/>
          <w:sz w:val="28"/>
          <w:szCs w:val="28"/>
          <w:shd w:val="clear" w:color="auto" w:fill="FFFFFF"/>
        </w:rPr>
        <w:t>Не надо торопиться в погоне за внешними эффектами (мой ребенок уже знает буквы, уже читает и пишет). 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w:t>
      </w:r>
    </w:p>
    <w:p w14:paraId="6FC9873D" w14:textId="77777777" w:rsidR="004B5F41" w:rsidRPr="00B53893" w:rsidRDefault="004B5F41" w:rsidP="003B699F">
      <w:pPr>
        <w:pStyle w:val="a4"/>
        <w:shd w:val="clear" w:color="auto" w:fill="FFFFFF"/>
        <w:spacing w:before="150" w:beforeAutospacing="0" w:after="180" w:afterAutospacing="0"/>
        <w:ind w:firstLine="567"/>
        <w:rPr>
          <w:rStyle w:val="a3"/>
          <w:b w:val="0"/>
          <w:sz w:val="28"/>
          <w:szCs w:val="28"/>
        </w:rPr>
      </w:pPr>
      <w:r w:rsidRPr="00B53893">
        <w:rPr>
          <w:rStyle w:val="a3"/>
          <w:b w:val="0"/>
          <w:sz w:val="28"/>
          <w:szCs w:val="28"/>
        </w:rPr>
        <w:t>Полученные в детском саду навыки по составлению связных текстов необходимо закреплять в семье.</w:t>
      </w:r>
    </w:p>
    <w:p w14:paraId="21561404" w14:textId="77777777" w:rsidR="004B5F41" w:rsidRPr="00B53893" w:rsidRDefault="004B5F41" w:rsidP="003B699F">
      <w:pPr>
        <w:pStyle w:val="a4"/>
        <w:shd w:val="clear" w:color="auto" w:fill="FFFFFF"/>
        <w:spacing w:before="150" w:beforeAutospacing="0" w:after="180" w:afterAutospacing="0"/>
        <w:ind w:firstLine="567"/>
        <w:rPr>
          <w:rStyle w:val="a3"/>
          <w:b w:val="0"/>
          <w:sz w:val="28"/>
          <w:szCs w:val="28"/>
        </w:rPr>
      </w:pPr>
      <w:r w:rsidRPr="00B53893">
        <w:rPr>
          <w:bCs/>
          <w:sz w:val="28"/>
          <w:szCs w:val="28"/>
        </w:rPr>
        <w:br/>
      </w:r>
      <w:r w:rsidRPr="00B53893">
        <w:rPr>
          <w:rStyle w:val="a3"/>
          <w:b w:val="0"/>
          <w:sz w:val="28"/>
          <w:szCs w:val="28"/>
        </w:rPr>
        <w:t>а) составление рассказов по семейным фотографиям (совместные фото с фотосессии, летний отдых и т.п.);</w:t>
      </w:r>
    </w:p>
    <w:p w14:paraId="7E4AA3CF" w14:textId="77777777" w:rsidR="004B5F41" w:rsidRPr="00B53893" w:rsidRDefault="004B5F41" w:rsidP="003B699F">
      <w:pPr>
        <w:pStyle w:val="a4"/>
        <w:shd w:val="clear" w:color="auto" w:fill="FFFFFF"/>
        <w:spacing w:before="150" w:beforeAutospacing="0" w:after="180" w:afterAutospacing="0"/>
        <w:ind w:firstLine="567"/>
        <w:rPr>
          <w:rStyle w:val="a3"/>
          <w:b w:val="0"/>
          <w:sz w:val="28"/>
          <w:szCs w:val="28"/>
        </w:rPr>
      </w:pPr>
      <w:r w:rsidRPr="00B53893">
        <w:rPr>
          <w:bCs/>
          <w:sz w:val="28"/>
          <w:szCs w:val="28"/>
        </w:rPr>
        <w:br/>
      </w:r>
      <w:r w:rsidRPr="00B53893">
        <w:rPr>
          <w:rStyle w:val="a3"/>
          <w:b w:val="0"/>
          <w:sz w:val="28"/>
          <w:szCs w:val="28"/>
        </w:rPr>
        <w:t>б) рассказы по сериям картинок (от 3-х и более);</w:t>
      </w:r>
    </w:p>
    <w:p w14:paraId="107B2B8C" w14:textId="77777777" w:rsidR="004B5F41" w:rsidRPr="00B53893" w:rsidRDefault="004B5F41" w:rsidP="003B699F">
      <w:pPr>
        <w:pStyle w:val="a4"/>
        <w:shd w:val="clear" w:color="auto" w:fill="FFFFFF"/>
        <w:spacing w:before="150" w:beforeAutospacing="0" w:after="180" w:afterAutospacing="0"/>
        <w:ind w:firstLine="567"/>
        <w:rPr>
          <w:rStyle w:val="a3"/>
          <w:b w:val="0"/>
          <w:sz w:val="28"/>
          <w:szCs w:val="28"/>
        </w:rPr>
      </w:pPr>
      <w:r w:rsidRPr="00B53893">
        <w:rPr>
          <w:bCs/>
          <w:sz w:val="28"/>
          <w:szCs w:val="28"/>
        </w:rPr>
        <w:br/>
      </w:r>
      <w:r w:rsidRPr="00B53893">
        <w:rPr>
          <w:rStyle w:val="a3"/>
          <w:b w:val="0"/>
          <w:sz w:val="28"/>
          <w:szCs w:val="28"/>
        </w:rPr>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p>
    <w:p w14:paraId="60424A56" w14:textId="775D1AB4" w:rsidR="004B5F41" w:rsidRPr="00B53893" w:rsidRDefault="004B5F41" w:rsidP="003B699F">
      <w:pPr>
        <w:pStyle w:val="a4"/>
        <w:shd w:val="clear" w:color="auto" w:fill="FFFFFF"/>
        <w:spacing w:before="150" w:beforeAutospacing="0" w:after="180" w:afterAutospacing="0"/>
        <w:ind w:firstLine="567"/>
        <w:rPr>
          <w:sz w:val="28"/>
          <w:szCs w:val="28"/>
        </w:rPr>
      </w:pPr>
      <w:r w:rsidRPr="00B53893">
        <w:rPr>
          <w:bCs/>
          <w:sz w:val="28"/>
          <w:szCs w:val="28"/>
        </w:rPr>
        <w:br/>
      </w:r>
      <w:r w:rsidRPr="00B53893">
        <w:rPr>
          <w:rStyle w:val="a3"/>
          <w:b w:val="0"/>
          <w:sz w:val="28"/>
          <w:szCs w:val="28"/>
        </w:rPr>
        <w:t xml:space="preserve">Формировать интерес </w:t>
      </w:r>
      <w:r w:rsidR="0000288B" w:rsidRPr="00B53893">
        <w:rPr>
          <w:rStyle w:val="a3"/>
          <w:b w:val="0"/>
          <w:sz w:val="28"/>
          <w:szCs w:val="28"/>
        </w:rPr>
        <w:t>ребенка к</w:t>
      </w:r>
      <w:r w:rsidRPr="00B53893">
        <w:rPr>
          <w:rStyle w:val="a3"/>
          <w:b w:val="0"/>
          <w:sz w:val="28"/>
          <w:szCs w:val="28"/>
        </w:rPr>
        <w:t xml:space="preserve"> театрализованной деятельности.</w:t>
      </w:r>
      <w:r w:rsidRPr="00B53893">
        <w:rPr>
          <w:bCs/>
          <w:sz w:val="28"/>
          <w:szCs w:val="28"/>
        </w:rPr>
        <w:br/>
      </w:r>
      <w:r w:rsidRPr="00B53893">
        <w:rPr>
          <w:rStyle w:val="a3"/>
          <w:b w:val="0"/>
          <w:sz w:val="28"/>
          <w:szCs w:val="28"/>
        </w:rPr>
        <w:t>Для того,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малыша, предлагать в домашних условиях порадовать окружающих своими достижениями.</w:t>
      </w:r>
    </w:p>
    <w:p w14:paraId="6A2AB316" w14:textId="77777777" w:rsidR="004B5F41" w:rsidRPr="003B699F" w:rsidRDefault="004B5F41" w:rsidP="003B699F">
      <w:pPr>
        <w:pStyle w:val="a4"/>
        <w:shd w:val="clear" w:color="auto" w:fill="FFFFFF"/>
        <w:spacing w:before="150" w:beforeAutospacing="0" w:after="180" w:afterAutospacing="0"/>
        <w:ind w:firstLine="567"/>
        <w:rPr>
          <w:i/>
          <w:iCs/>
          <w:sz w:val="28"/>
          <w:szCs w:val="28"/>
        </w:rPr>
      </w:pPr>
      <w:r w:rsidRPr="003B699F">
        <w:rPr>
          <w:rStyle w:val="a5"/>
          <w:i w:val="0"/>
          <w:iCs w:val="0"/>
          <w:sz w:val="28"/>
          <w:szCs w:val="28"/>
        </w:rPr>
        <w:t>Уважаемые родители!</w:t>
      </w:r>
    </w:p>
    <w:p w14:paraId="032537C6" w14:textId="77777777" w:rsidR="005D1B74" w:rsidRDefault="004B5F41" w:rsidP="003B699F">
      <w:pPr>
        <w:pStyle w:val="a4"/>
        <w:shd w:val="clear" w:color="auto" w:fill="FFFFFF"/>
        <w:spacing w:before="0" w:beforeAutospacing="0" w:after="0" w:afterAutospacing="0"/>
        <w:ind w:firstLine="567"/>
        <w:rPr>
          <w:bCs/>
          <w:sz w:val="28"/>
          <w:szCs w:val="28"/>
        </w:rPr>
      </w:pPr>
      <w:r w:rsidRPr="00B53893">
        <w:rPr>
          <w:rStyle w:val="a3"/>
          <w:b w:val="0"/>
          <w:sz w:val="28"/>
          <w:szCs w:val="28"/>
        </w:rPr>
        <w:t xml:space="preserve">Не надо думать, что «в школе научат», позаботьтесь, чтобы ваш ребенок пришел в школу с уже хорошо развитой речью – это намного облегчит ему вступление в школьную жизнь. И вовсе не обязательно устраивать для это школу на дому. Просто почаще играйте с ребенком в развивающие речь, мышление, фантазию игры. Ведь игра – основной вид деятельности детей. В </w:t>
      </w:r>
      <w:r w:rsidRPr="00B53893">
        <w:rPr>
          <w:rStyle w:val="a3"/>
          <w:b w:val="0"/>
          <w:sz w:val="28"/>
          <w:szCs w:val="28"/>
        </w:rPr>
        <w:lastRenderedPageBreak/>
        <w:t>игре часто, и сложное становится доступным. Не отвечайте отказом на просьбу детей поиграть, предложите игру сами. Игра с ребенком, несомненно, доставит радость и удовольствие  и вам, оживит вам интерес к владению бесценным даром слова.</w:t>
      </w:r>
    </w:p>
    <w:p w14:paraId="45D9662B" w14:textId="77777777" w:rsidR="004B5F41" w:rsidRPr="00B53893" w:rsidRDefault="004B5F41" w:rsidP="003B699F">
      <w:pPr>
        <w:pStyle w:val="a4"/>
        <w:shd w:val="clear" w:color="auto" w:fill="FFFFFF"/>
        <w:spacing w:before="0" w:beforeAutospacing="0" w:after="0" w:afterAutospacing="0"/>
        <w:ind w:firstLine="567"/>
        <w:rPr>
          <w:rStyle w:val="a3"/>
          <w:b w:val="0"/>
          <w:sz w:val="28"/>
          <w:szCs w:val="28"/>
        </w:rPr>
      </w:pPr>
      <w:r w:rsidRPr="00B53893">
        <w:rPr>
          <w:rStyle w:val="a3"/>
          <w:b w:val="0"/>
          <w:sz w:val="28"/>
          <w:szCs w:val="28"/>
        </w:rPr>
        <w:t>Учитывая большую загруженность родителей ежедневными домашними делами и накопленную к концу дня усталость, предлагаю игры на развитие различных речевых навыков:</w:t>
      </w:r>
    </w:p>
    <w:p w14:paraId="40316527" w14:textId="4836A21E" w:rsidR="004B5F41" w:rsidRPr="005D1B74" w:rsidRDefault="005D1B74" w:rsidP="003B699F">
      <w:pPr>
        <w:pStyle w:val="a4"/>
        <w:shd w:val="clear" w:color="auto" w:fill="FFFFFF"/>
        <w:spacing w:before="150" w:beforeAutospacing="0" w:after="180" w:afterAutospacing="0"/>
        <w:ind w:firstLine="567"/>
        <w:jc w:val="center"/>
        <w:rPr>
          <w:sz w:val="28"/>
          <w:szCs w:val="28"/>
        </w:rPr>
      </w:pPr>
      <w:r w:rsidRPr="005D1B74">
        <w:rPr>
          <w:rStyle w:val="a3"/>
          <w:sz w:val="28"/>
          <w:szCs w:val="28"/>
        </w:rPr>
        <w:t>«У</w:t>
      </w:r>
      <w:r w:rsidR="004B5F41" w:rsidRPr="005D1B74">
        <w:rPr>
          <w:rStyle w:val="a3"/>
          <w:sz w:val="28"/>
          <w:szCs w:val="28"/>
        </w:rPr>
        <w:t>гадай,</w:t>
      </w:r>
      <w:r w:rsidRPr="005D1B74">
        <w:rPr>
          <w:rStyle w:val="a3"/>
          <w:sz w:val="28"/>
          <w:szCs w:val="28"/>
        </w:rPr>
        <w:t xml:space="preserve"> </w:t>
      </w:r>
      <w:r w:rsidR="004B5F41" w:rsidRPr="005D1B74">
        <w:rPr>
          <w:rStyle w:val="a3"/>
          <w:sz w:val="28"/>
          <w:szCs w:val="28"/>
        </w:rPr>
        <w:t>что я купила?»</w:t>
      </w:r>
    </w:p>
    <w:p w14:paraId="4202585E" w14:textId="77777777" w:rsidR="004B5F41" w:rsidRPr="00B53893" w:rsidRDefault="004B5F41" w:rsidP="003B699F">
      <w:pPr>
        <w:ind w:firstLine="567"/>
        <w:rPr>
          <w:rStyle w:val="a3"/>
          <w:rFonts w:ascii="Times New Roman" w:hAnsi="Times New Roman" w:cs="Times New Roman"/>
          <w:b w:val="0"/>
          <w:sz w:val="28"/>
          <w:szCs w:val="28"/>
          <w:shd w:val="clear" w:color="auto" w:fill="FFFFFF"/>
        </w:rPr>
      </w:pPr>
      <w:r w:rsidRPr="00B53893">
        <w:rPr>
          <w:rStyle w:val="a3"/>
          <w:rFonts w:ascii="Times New Roman" w:hAnsi="Times New Roman" w:cs="Times New Roman"/>
          <w:b w:val="0"/>
          <w:sz w:val="28"/>
          <w:szCs w:val="28"/>
          <w:shd w:val="clear" w:color="auto" w:fill="FFFFFF"/>
        </w:rPr>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w:t>
      </w:r>
    </w:p>
    <w:p w14:paraId="6F04E7C3" w14:textId="72F644CB" w:rsidR="005D1B74" w:rsidRPr="005D1B74" w:rsidRDefault="005D1B74" w:rsidP="003B699F">
      <w:pPr>
        <w:ind w:firstLine="567"/>
        <w:jc w:val="center"/>
        <w:rPr>
          <w:rFonts w:ascii="Times New Roman" w:hAnsi="Times New Roman" w:cs="Times New Roman"/>
          <w:sz w:val="28"/>
          <w:szCs w:val="28"/>
        </w:rPr>
      </w:pPr>
      <w:r w:rsidRPr="005D1B74">
        <w:rPr>
          <w:rStyle w:val="a3"/>
          <w:rFonts w:ascii="Times New Roman" w:hAnsi="Times New Roman" w:cs="Times New Roman"/>
          <w:sz w:val="28"/>
          <w:szCs w:val="28"/>
          <w:shd w:val="clear" w:color="auto" w:fill="FFFFFF"/>
        </w:rPr>
        <w:t>«Скажи наоборот»</w:t>
      </w:r>
    </w:p>
    <w:p w14:paraId="2A3C06F9" w14:textId="77777777" w:rsidR="004B5F41" w:rsidRPr="00B53893" w:rsidRDefault="004B5F41" w:rsidP="003B699F">
      <w:pPr>
        <w:ind w:firstLine="567"/>
        <w:rPr>
          <w:rStyle w:val="a3"/>
          <w:rFonts w:ascii="Times New Roman" w:hAnsi="Times New Roman" w:cs="Times New Roman"/>
          <w:b w:val="0"/>
          <w:sz w:val="28"/>
          <w:szCs w:val="28"/>
          <w:shd w:val="clear" w:color="auto" w:fill="FFFFFF"/>
        </w:rPr>
      </w:pPr>
      <w:r w:rsidRPr="00B53893">
        <w:rPr>
          <w:rStyle w:val="a3"/>
          <w:rFonts w:ascii="Times New Roman" w:hAnsi="Times New Roman" w:cs="Times New Roman"/>
          <w:b w:val="0"/>
          <w:sz w:val="28"/>
          <w:szCs w:val="28"/>
          <w:shd w:val="clear" w:color="auto" w:fill="FFFFFF"/>
        </w:rPr>
        <w:t>Если я скажу широкая, вы скажете – узкая. Если скажу жадный, вы скажите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p>
    <w:p w14:paraId="5BE43DEB" w14:textId="6CBA0F29" w:rsidR="005D1B74" w:rsidRPr="005D1B74" w:rsidRDefault="005D1B74" w:rsidP="003B699F">
      <w:pPr>
        <w:ind w:firstLine="567"/>
        <w:jc w:val="center"/>
        <w:rPr>
          <w:rFonts w:ascii="Times New Roman" w:hAnsi="Times New Roman" w:cs="Times New Roman"/>
          <w:sz w:val="28"/>
          <w:szCs w:val="28"/>
        </w:rPr>
      </w:pPr>
      <w:r w:rsidRPr="005D1B74">
        <w:rPr>
          <w:rStyle w:val="a3"/>
          <w:rFonts w:ascii="Times New Roman" w:hAnsi="Times New Roman" w:cs="Times New Roman"/>
          <w:sz w:val="28"/>
          <w:szCs w:val="28"/>
          <w:shd w:val="clear" w:color="auto" w:fill="FFFFFF"/>
        </w:rPr>
        <w:t>«Угадай, что это»</w:t>
      </w:r>
    </w:p>
    <w:p w14:paraId="5E285ACD" w14:textId="294B40F7" w:rsidR="001B257E" w:rsidRDefault="004B5F41" w:rsidP="003B699F">
      <w:pPr>
        <w:ind w:firstLine="567"/>
        <w:rPr>
          <w:rFonts w:ascii="Times New Roman" w:hAnsi="Times New Roman" w:cs="Times New Roman"/>
          <w:sz w:val="28"/>
          <w:szCs w:val="28"/>
        </w:rPr>
      </w:pPr>
      <w:r w:rsidRPr="00B53893">
        <w:rPr>
          <w:rStyle w:val="a3"/>
          <w:rFonts w:ascii="Times New Roman" w:hAnsi="Times New Roman" w:cs="Times New Roman"/>
          <w:b w:val="0"/>
          <w:sz w:val="28"/>
          <w:szCs w:val="28"/>
          <w:shd w:val="clear" w:color="auto" w:fill="FFFFFF"/>
        </w:rPr>
        <w:t>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небольшое, твердое, делается из бумаги. Имеет автора». «Другой предмет – съедобный, желтый, овальный, кислый…»</w:t>
      </w:r>
      <w:r w:rsidR="005D1B74">
        <w:rPr>
          <w:rFonts w:ascii="Times New Roman" w:hAnsi="Times New Roman" w:cs="Times New Roman"/>
          <w:sz w:val="28"/>
          <w:szCs w:val="28"/>
        </w:rPr>
        <w:t>.</w:t>
      </w:r>
    </w:p>
    <w:p w14:paraId="470802E5" w14:textId="2AEE36E7" w:rsidR="00D00887" w:rsidRPr="009D7064" w:rsidRDefault="00D00887" w:rsidP="003B699F">
      <w:pPr>
        <w:ind w:firstLine="567"/>
        <w:jc w:val="center"/>
        <w:rPr>
          <w:rFonts w:ascii="Times New Roman" w:hAnsi="Times New Roman" w:cs="Times New Roman"/>
          <w:b/>
          <w:bCs/>
          <w:sz w:val="28"/>
          <w:szCs w:val="28"/>
        </w:rPr>
      </w:pPr>
      <w:r w:rsidRPr="009D7064">
        <w:rPr>
          <w:rFonts w:ascii="Times New Roman" w:hAnsi="Times New Roman" w:cs="Times New Roman"/>
          <w:b/>
          <w:bCs/>
          <w:sz w:val="28"/>
          <w:szCs w:val="28"/>
        </w:rPr>
        <w:t>«Вспомни случай»</w:t>
      </w:r>
    </w:p>
    <w:p w14:paraId="0FBD104A" w14:textId="2AEA10D1" w:rsidR="00D00887" w:rsidRDefault="00D00887" w:rsidP="003B699F">
      <w:pPr>
        <w:ind w:firstLine="567"/>
        <w:rPr>
          <w:rFonts w:ascii="Times New Roman" w:hAnsi="Times New Roman" w:cs="Times New Roman"/>
          <w:sz w:val="28"/>
          <w:szCs w:val="28"/>
        </w:rPr>
      </w:pPr>
      <w:r>
        <w:rPr>
          <w:rFonts w:ascii="Times New Roman" w:hAnsi="Times New Roman" w:cs="Times New Roman"/>
          <w:sz w:val="28"/>
          <w:szCs w:val="28"/>
        </w:rPr>
        <w:t>Выберите с ребенком какое-то событие, в котором вы вместе недавно участвовали. Например, как вы гуляли по парку и смотрели праздничный салют. По очереди рассказывайте друг другу, что видели, что делали, что чувствовали в этот период времени.</w:t>
      </w:r>
    </w:p>
    <w:p w14:paraId="7093DACB" w14:textId="529280DD" w:rsidR="00D00887" w:rsidRPr="009D7064" w:rsidRDefault="00D00887" w:rsidP="003B699F">
      <w:pPr>
        <w:ind w:firstLine="567"/>
        <w:jc w:val="center"/>
        <w:rPr>
          <w:rFonts w:ascii="Times New Roman" w:hAnsi="Times New Roman" w:cs="Times New Roman"/>
          <w:b/>
          <w:bCs/>
          <w:sz w:val="28"/>
          <w:szCs w:val="28"/>
        </w:rPr>
      </w:pPr>
      <w:r w:rsidRPr="009D7064">
        <w:rPr>
          <w:rFonts w:ascii="Times New Roman" w:hAnsi="Times New Roman" w:cs="Times New Roman"/>
          <w:b/>
          <w:bCs/>
          <w:sz w:val="28"/>
          <w:szCs w:val="28"/>
        </w:rPr>
        <w:t>«Чем закончилось?»</w:t>
      </w:r>
    </w:p>
    <w:p w14:paraId="59668FA7" w14:textId="55CC68C4" w:rsidR="00D00887" w:rsidRPr="009D7064" w:rsidRDefault="00D00887" w:rsidP="003B699F">
      <w:pPr>
        <w:ind w:firstLine="567"/>
        <w:rPr>
          <w:rFonts w:ascii="Times New Roman" w:hAnsi="Times New Roman" w:cs="Times New Roman"/>
          <w:sz w:val="28"/>
          <w:szCs w:val="28"/>
        </w:rPr>
      </w:pPr>
      <w:r w:rsidRPr="009D7064">
        <w:rPr>
          <w:rFonts w:ascii="Times New Roman" w:hAnsi="Times New Roman" w:cs="Times New Roman"/>
          <w:sz w:val="28"/>
          <w:szCs w:val="28"/>
        </w:rPr>
        <w:t xml:space="preserve">Одним из способов развития связной речи может стать просмотр мультфильмов. Начните вместе с ребенком смотреть интересный мультфильм, а на самом захватывающем месте «вспомните» про неотложное </w:t>
      </w:r>
      <w:r w:rsidR="009D7064" w:rsidRPr="009D7064">
        <w:rPr>
          <w:rFonts w:ascii="Times New Roman" w:hAnsi="Times New Roman" w:cs="Times New Roman"/>
          <w:sz w:val="28"/>
          <w:szCs w:val="28"/>
        </w:rPr>
        <w:t xml:space="preserve">дело, которое вы должны сделать именно сейчас, но попросите ребенка </w:t>
      </w:r>
      <w:r w:rsidR="009D7064" w:rsidRPr="009D7064">
        <w:rPr>
          <w:rFonts w:ascii="Times New Roman" w:hAnsi="Times New Roman" w:cs="Times New Roman"/>
          <w:sz w:val="28"/>
          <w:szCs w:val="28"/>
        </w:rPr>
        <w:lastRenderedPageBreak/>
        <w:t>рассказать вам позже, что произойдет дальше в мутфильме и чем он закончится. Не забудьте поблагодарить вашего рассказчика!</w:t>
      </w:r>
    </w:p>
    <w:p w14:paraId="04B211CD" w14:textId="38E49BFE" w:rsidR="009D7064" w:rsidRDefault="009D7064" w:rsidP="003B699F">
      <w:pPr>
        <w:ind w:firstLine="567"/>
        <w:jc w:val="center"/>
        <w:rPr>
          <w:rFonts w:ascii="Times New Roman" w:hAnsi="Times New Roman" w:cs="Times New Roman"/>
          <w:sz w:val="28"/>
          <w:szCs w:val="28"/>
        </w:rPr>
      </w:pPr>
      <w:r w:rsidRPr="009D7064">
        <w:rPr>
          <w:rFonts w:ascii="Times New Roman" w:hAnsi="Times New Roman" w:cs="Times New Roman"/>
          <w:b/>
          <w:bCs/>
          <w:sz w:val="28"/>
          <w:szCs w:val="28"/>
        </w:rPr>
        <w:t>«Давай поговорим»</w:t>
      </w:r>
    </w:p>
    <w:p w14:paraId="1DDC1D84" w14:textId="3ACD27C6" w:rsidR="009D7064" w:rsidRPr="009D7064" w:rsidRDefault="009D7064" w:rsidP="003B699F">
      <w:pPr>
        <w:ind w:firstLine="567"/>
        <w:rPr>
          <w:rFonts w:ascii="Times New Roman" w:hAnsi="Times New Roman" w:cs="Times New Roman"/>
          <w:sz w:val="28"/>
          <w:szCs w:val="28"/>
        </w:rPr>
      </w:pPr>
      <w:r w:rsidRPr="009D7064">
        <w:rPr>
          <w:rFonts w:ascii="Times New Roman" w:hAnsi="Times New Roman" w:cs="Times New Roman"/>
          <w:sz w:val="28"/>
          <w:szCs w:val="28"/>
        </w:rPr>
        <w:t>Является обычной беседой на бытовые темы. Инструкция: «Я задаю вопросы, а ты отвечай. Если хочешь, можешь и ты задать мне вопрос, а я тебе отвечу. Ты сегодня завтракал? А что ты ел? Какая сегодня погода? Тебе нравится заниматься со мной?» В зависимости от активности ребенка его участие может быть квалифицировано как инициативное или пассивное, а речевые ответы как развернутые или краткие, самостоятельные или с опорой на лексику вопроса. Лучше всего вопросы задавать разные по содержанию, вне контекстные, не связанные с общей темой.</w:t>
      </w:r>
    </w:p>
    <w:p w14:paraId="1C9D47AF" w14:textId="552A81DC" w:rsidR="009D7064" w:rsidRPr="009D7064" w:rsidRDefault="009D7064" w:rsidP="003B699F">
      <w:pPr>
        <w:ind w:firstLine="567"/>
        <w:rPr>
          <w:rFonts w:ascii="Times New Roman" w:hAnsi="Times New Roman" w:cs="Times New Roman"/>
          <w:bCs/>
          <w:sz w:val="28"/>
          <w:szCs w:val="28"/>
          <w:shd w:val="clear" w:color="auto" w:fill="FFFFFF"/>
        </w:rPr>
      </w:pPr>
      <w:r w:rsidRPr="009D7064">
        <w:rPr>
          <w:rFonts w:ascii="Times New Roman" w:hAnsi="Times New Roman" w:cs="Times New Roman"/>
          <w:sz w:val="28"/>
          <w:szCs w:val="28"/>
        </w:rPr>
        <w:t>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p>
    <w:sectPr w:rsidR="009D7064" w:rsidRPr="009D7064" w:rsidSect="00F81C20">
      <w:pgSz w:w="11906" w:h="16838"/>
      <w:pgMar w:top="1134" w:right="850" w:bottom="1134" w:left="1701" w:header="708" w:footer="708" w:gutter="0"/>
      <w:pgBorders w:offsetFrom="page">
        <w:top w:val="single" w:sz="18" w:space="24" w:color="943634" w:themeColor="accent2" w:themeShade="BF"/>
        <w:left w:val="single" w:sz="18" w:space="24" w:color="943634" w:themeColor="accent2" w:themeShade="BF"/>
        <w:bottom w:val="single" w:sz="18" w:space="24" w:color="943634" w:themeColor="accent2" w:themeShade="BF"/>
        <w:right w:val="single" w:sz="18" w:space="2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E54F2"/>
    <w:multiLevelType w:val="hybridMultilevel"/>
    <w:tmpl w:val="37EE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4CF"/>
    <w:rsid w:val="0000288B"/>
    <w:rsid w:val="001B257E"/>
    <w:rsid w:val="003B699F"/>
    <w:rsid w:val="004B5F41"/>
    <w:rsid w:val="005D1B74"/>
    <w:rsid w:val="008B25D3"/>
    <w:rsid w:val="009D7064"/>
    <w:rsid w:val="00B204CF"/>
    <w:rsid w:val="00B53893"/>
    <w:rsid w:val="00C634D7"/>
    <w:rsid w:val="00D00887"/>
    <w:rsid w:val="00F81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0DB6"/>
  <w15:docId w15:val="{2EEEB46D-1D39-4AF6-80A2-9C26CC7A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257E"/>
    <w:rPr>
      <w:b/>
      <w:bCs/>
    </w:rPr>
  </w:style>
  <w:style w:type="paragraph" w:styleId="a4">
    <w:name w:val="Normal (Web)"/>
    <w:basedOn w:val="a"/>
    <w:uiPriority w:val="99"/>
    <w:semiHidden/>
    <w:unhideWhenUsed/>
    <w:rsid w:val="004B5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B5F41"/>
    <w:rPr>
      <w:i/>
      <w:iCs/>
    </w:rPr>
  </w:style>
  <w:style w:type="paragraph" w:styleId="a6">
    <w:name w:val="List Paragraph"/>
    <w:basedOn w:val="a"/>
    <w:uiPriority w:val="34"/>
    <w:qFormat/>
    <w:rsid w:val="005D1B74"/>
    <w:pPr>
      <w:ind w:left="720"/>
      <w:contextualSpacing/>
    </w:pPr>
  </w:style>
  <w:style w:type="paragraph" w:customStyle="1" w:styleId="c5">
    <w:name w:val="c5"/>
    <w:basedOn w:val="a"/>
    <w:rsid w:val="00F81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81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710">
      <w:bodyDiv w:val="1"/>
      <w:marLeft w:val="0"/>
      <w:marRight w:val="0"/>
      <w:marTop w:val="0"/>
      <w:marBottom w:val="0"/>
      <w:divBdr>
        <w:top w:val="none" w:sz="0" w:space="0" w:color="auto"/>
        <w:left w:val="none" w:sz="0" w:space="0" w:color="auto"/>
        <w:bottom w:val="none" w:sz="0" w:space="0" w:color="auto"/>
        <w:right w:val="none" w:sz="0" w:space="0" w:color="auto"/>
      </w:divBdr>
    </w:div>
    <w:div w:id="10245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11</cp:revision>
  <dcterms:created xsi:type="dcterms:W3CDTF">2020-03-12T11:09:00Z</dcterms:created>
  <dcterms:modified xsi:type="dcterms:W3CDTF">2024-03-20T01:39:00Z</dcterms:modified>
</cp:coreProperties>
</file>